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A1" w:rsidRPr="005E575B" w:rsidRDefault="002635A1" w:rsidP="005E575B">
      <w:pPr>
        <w:tabs>
          <w:tab w:val="left" w:pos="0"/>
          <w:tab w:val="left" w:pos="8202"/>
          <w:tab w:val="left" w:pos="10065"/>
        </w:tabs>
        <w:ind w:left="6096"/>
        <w:jc w:val="center"/>
        <w:rPr>
          <w:b/>
          <w:bCs/>
          <w:sz w:val="22"/>
          <w:szCs w:val="22"/>
        </w:rPr>
      </w:pPr>
      <w:r w:rsidRPr="005E575B">
        <w:rPr>
          <w:b/>
          <w:bCs/>
          <w:sz w:val="22"/>
          <w:szCs w:val="22"/>
        </w:rPr>
        <w:t>«УТВЕРЖДЕНЫ»</w:t>
      </w:r>
    </w:p>
    <w:p w:rsidR="002635A1" w:rsidRPr="005E575B" w:rsidRDefault="002635A1" w:rsidP="005E575B">
      <w:pPr>
        <w:tabs>
          <w:tab w:val="left" w:pos="0"/>
          <w:tab w:val="left" w:pos="8202"/>
          <w:tab w:val="left" w:pos="10065"/>
        </w:tabs>
        <w:ind w:left="6096"/>
        <w:jc w:val="center"/>
        <w:rPr>
          <w:bCs/>
          <w:sz w:val="22"/>
          <w:szCs w:val="22"/>
        </w:rPr>
      </w:pPr>
      <w:r w:rsidRPr="005E575B">
        <w:rPr>
          <w:bCs/>
          <w:sz w:val="22"/>
          <w:szCs w:val="22"/>
        </w:rPr>
        <w:t>Протоколом общего собрания участников</w:t>
      </w:r>
    </w:p>
    <w:p w:rsidR="002635A1" w:rsidRPr="005E575B" w:rsidRDefault="002635A1" w:rsidP="005E575B">
      <w:pPr>
        <w:tabs>
          <w:tab w:val="left" w:pos="0"/>
          <w:tab w:val="left" w:pos="8202"/>
          <w:tab w:val="left" w:pos="10065"/>
        </w:tabs>
        <w:ind w:left="6096"/>
        <w:jc w:val="center"/>
        <w:rPr>
          <w:bCs/>
          <w:sz w:val="22"/>
          <w:szCs w:val="22"/>
        </w:rPr>
      </w:pPr>
      <w:r w:rsidRPr="005E575B">
        <w:rPr>
          <w:bCs/>
          <w:sz w:val="22"/>
          <w:szCs w:val="22"/>
        </w:rPr>
        <w:t>Палаты юридических консультантов</w:t>
      </w:r>
    </w:p>
    <w:p w:rsidR="002635A1" w:rsidRPr="005E575B" w:rsidRDefault="002635A1" w:rsidP="005E575B">
      <w:pPr>
        <w:tabs>
          <w:tab w:val="left" w:pos="0"/>
          <w:tab w:val="left" w:pos="8202"/>
          <w:tab w:val="left" w:pos="10065"/>
        </w:tabs>
        <w:ind w:left="6096"/>
        <w:jc w:val="center"/>
        <w:rPr>
          <w:bCs/>
          <w:sz w:val="22"/>
          <w:szCs w:val="22"/>
        </w:rPr>
      </w:pPr>
      <w:r w:rsidRPr="005E575B">
        <w:rPr>
          <w:bCs/>
          <w:sz w:val="22"/>
          <w:szCs w:val="22"/>
        </w:rPr>
        <w:t>«</w:t>
      </w:r>
      <w:r w:rsidRPr="005E575B">
        <w:rPr>
          <w:bCs/>
          <w:sz w:val="22"/>
          <w:szCs w:val="22"/>
          <w:lang w:val="en-US"/>
        </w:rPr>
        <w:t>Curator</w:t>
      </w:r>
      <w:r w:rsidRPr="005E575B">
        <w:rPr>
          <w:bCs/>
          <w:sz w:val="22"/>
          <w:szCs w:val="22"/>
        </w:rPr>
        <w:t xml:space="preserve"> </w:t>
      </w:r>
      <w:r w:rsidRPr="005E575B">
        <w:rPr>
          <w:bCs/>
          <w:sz w:val="22"/>
          <w:szCs w:val="22"/>
          <w:lang w:val="en-US"/>
        </w:rPr>
        <w:t>Astana</w:t>
      </w:r>
      <w:r w:rsidRPr="005E575B">
        <w:rPr>
          <w:bCs/>
          <w:sz w:val="22"/>
          <w:szCs w:val="22"/>
        </w:rPr>
        <w:t>»</w:t>
      </w:r>
    </w:p>
    <w:p w:rsidR="002635A1" w:rsidRPr="005E575B" w:rsidRDefault="002635A1" w:rsidP="005E575B">
      <w:pPr>
        <w:tabs>
          <w:tab w:val="left" w:pos="0"/>
          <w:tab w:val="left" w:pos="8202"/>
          <w:tab w:val="left" w:pos="10065"/>
        </w:tabs>
        <w:ind w:left="6096"/>
        <w:jc w:val="center"/>
        <w:rPr>
          <w:bCs/>
          <w:sz w:val="22"/>
          <w:szCs w:val="22"/>
        </w:rPr>
      </w:pPr>
      <w:r w:rsidRPr="005E575B">
        <w:rPr>
          <w:sz w:val="22"/>
          <w:szCs w:val="22"/>
        </w:rPr>
        <w:t xml:space="preserve">от </w:t>
      </w:r>
      <w:r w:rsidRPr="005E575B">
        <w:rPr>
          <w:bCs/>
          <w:sz w:val="22"/>
          <w:szCs w:val="22"/>
        </w:rPr>
        <w:t>21 декабря 2018 года</w:t>
      </w:r>
    </w:p>
    <w:p w:rsidR="002635A1" w:rsidRPr="005E575B" w:rsidRDefault="002635A1" w:rsidP="005E575B">
      <w:pPr>
        <w:tabs>
          <w:tab w:val="left" w:pos="0"/>
          <w:tab w:val="left" w:pos="8202"/>
          <w:tab w:val="left" w:pos="10065"/>
        </w:tabs>
        <w:ind w:left="6096"/>
        <w:jc w:val="center"/>
        <w:rPr>
          <w:bCs/>
          <w:sz w:val="22"/>
          <w:szCs w:val="22"/>
        </w:rPr>
      </w:pPr>
      <w:r w:rsidRPr="005E575B">
        <w:rPr>
          <w:bCs/>
          <w:sz w:val="22"/>
          <w:szCs w:val="22"/>
        </w:rPr>
        <w:t>№ 01-02/02</w:t>
      </w:r>
    </w:p>
    <w:p w:rsidR="00D1465C" w:rsidRPr="005E575B" w:rsidRDefault="00D1465C" w:rsidP="005E575B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E575B" w:rsidRDefault="00CC46B0" w:rsidP="005E575B">
      <w:pPr>
        <w:tabs>
          <w:tab w:val="left" w:pos="0"/>
          <w:tab w:val="left" w:pos="10065"/>
        </w:tabs>
        <w:jc w:val="center"/>
        <w:rPr>
          <w:b/>
          <w:sz w:val="22"/>
          <w:szCs w:val="22"/>
        </w:rPr>
      </w:pPr>
      <w:r w:rsidRPr="005E575B">
        <w:rPr>
          <w:b/>
          <w:sz w:val="22"/>
          <w:szCs w:val="22"/>
        </w:rPr>
        <w:t xml:space="preserve">ПРАВИЛА И УСЛОВИЯ ПРИЕМА </w:t>
      </w:r>
    </w:p>
    <w:p w:rsidR="00FF467F" w:rsidRPr="005E575B" w:rsidRDefault="00CC46B0" w:rsidP="005E575B">
      <w:pPr>
        <w:tabs>
          <w:tab w:val="left" w:pos="0"/>
          <w:tab w:val="left" w:pos="10065"/>
        </w:tabs>
        <w:jc w:val="center"/>
        <w:rPr>
          <w:b/>
          <w:sz w:val="22"/>
          <w:szCs w:val="22"/>
        </w:rPr>
      </w:pPr>
      <w:r w:rsidRPr="005E575B">
        <w:rPr>
          <w:b/>
          <w:sz w:val="22"/>
          <w:szCs w:val="22"/>
        </w:rPr>
        <w:t xml:space="preserve">В ЧЛЕНЫ </w:t>
      </w:r>
      <w:r w:rsidR="00AF6217" w:rsidRPr="005E575B">
        <w:rPr>
          <w:b/>
          <w:sz w:val="22"/>
          <w:szCs w:val="22"/>
        </w:rPr>
        <w:t>ПАЛАТ</w:t>
      </w:r>
      <w:r w:rsidR="007032B3" w:rsidRPr="005E575B">
        <w:rPr>
          <w:b/>
          <w:sz w:val="22"/>
          <w:szCs w:val="22"/>
        </w:rPr>
        <w:t>Ы</w:t>
      </w:r>
      <w:r w:rsidR="00AF6217" w:rsidRPr="005E575B">
        <w:rPr>
          <w:b/>
          <w:sz w:val="22"/>
          <w:szCs w:val="22"/>
        </w:rPr>
        <w:t xml:space="preserve"> ЮРИДИЧЕСКИХ КОНСУЛЬТАНТОВ</w:t>
      </w:r>
      <w:r w:rsidR="007032B3" w:rsidRPr="005E575B">
        <w:rPr>
          <w:b/>
          <w:sz w:val="22"/>
          <w:szCs w:val="22"/>
        </w:rPr>
        <w:t xml:space="preserve"> </w:t>
      </w:r>
      <w:r w:rsidR="00673945" w:rsidRPr="005E575B">
        <w:rPr>
          <w:b/>
          <w:sz w:val="22"/>
          <w:szCs w:val="22"/>
        </w:rPr>
        <w:t>«</w:t>
      </w:r>
      <w:r w:rsidR="00673945" w:rsidRPr="005E575B">
        <w:rPr>
          <w:b/>
          <w:sz w:val="22"/>
          <w:szCs w:val="22"/>
          <w:lang w:val="en-US"/>
        </w:rPr>
        <w:t>CURATOR</w:t>
      </w:r>
      <w:r w:rsidR="00673945" w:rsidRPr="005E575B">
        <w:rPr>
          <w:b/>
          <w:sz w:val="22"/>
          <w:szCs w:val="22"/>
        </w:rPr>
        <w:t xml:space="preserve"> </w:t>
      </w:r>
      <w:r w:rsidR="00673945" w:rsidRPr="005E575B">
        <w:rPr>
          <w:b/>
          <w:sz w:val="22"/>
          <w:szCs w:val="22"/>
          <w:lang w:val="en-US"/>
        </w:rPr>
        <w:t>ASTANA</w:t>
      </w:r>
      <w:r w:rsidR="00673945" w:rsidRPr="005E575B">
        <w:rPr>
          <w:b/>
          <w:sz w:val="22"/>
          <w:szCs w:val="22"/>
        </w:rPr>
        <w:t>»</w:t>
      </w:r>
    </w:p>
    <w:p w:rsidR="00BF29AD" w:rsidRPr="005E575B" w:rsidRDefault="00BF29AD" w:rsidP="005E575B">
      <w:pPr>
        <w:tabs>
          <w:tab w:val="left" w:pos="0"/>
          <w:tab w:val="left" w:pos="10065"/>
        </w:tabs>
        <w:jc w:val="center"/>
        <w:rPr>
          <w:b/>
          <w:sz w:val="22"/>
          <w:szCs w:val="22"/>
        </w:rPr>
      </w:pPr>
    </w:p>
    <w:p w:rsidR="00AF6217" w:rsidRPr="005E575B" w:rsidRDefault="00D47712" w:rsidP="005E575B">
      <w:pPr>
        <w:tabs>
          <w:tab w:val="left" w:pos="0"/>
          <w:tab w:val="left" w:pos="10065"/>
        </w:tabs>
        <w:ind w:firstLine="709"/>
        <w:jc w:val="both"/>
        <w:rPr>
          <w:sz w:val="22"/>
          <w:szCs w:val="22"/>
        </w:rPr>
      </w:pPr>
      <w:r w:rsidRPr="005E575B">
        <w:rPr>
          <w:sz w:val="22"/>
          <w:szCs w:val="22"/>
        </w:rPr>
        <w:t xml:space="preserve">Настоящие Правила и условия приема в члены </w:t>
      </w:r>
      <w:r w:rsidR="00A64343" w:rsidRPr="005E575B">
        <w:rPr>
          <w:sz w:val="22"/>
          <w:szCs w:val="22"/>
        </w:rPr>
        <w:t>Палат</w:t>
      </w:r>
      <w:r w:rsidR="007032B3" w:rsidRPr="005E575B">
        <w:rPr>
          <w:sz w:val="22"/>
          <w:szCs w:val="22"/>
        </w:rPr>
        <w:t>ы</w:t>
      </w:r>
      <w:r w:rsidR="00A64343" w:rsidRPr="005E575B">
        <w:rPr>
          <w:sz w:val="22"/>
          <w:szCs w:val="22"/>
        </w:rPr>
        <w:t xml:space="preserve"> юридических консультантов</w:t>
      </w:r>
      <w:r w:rsidR="007032B3" w:rsidRPr="005E575B">
        <w:rPr>
          <w:sz w:val="22"/>
          <w:szCs w:val="22"/>
        </w:rPr>
        <w:t xml:space="preserve"> </w:t>
      </w:r>
      <w:r w:rsidR="00C42718" w:rsidRPr="005E575B">
        <w:rPr>
          <w:sz w:val="22"/>
          <w:szCs w:val="22"/>
        </w:rPr>
        <w:t>«</w:t>
      </w:r>
      <w:r w:rsidR="00C42718" w:rsidRPr="005E575B">
        <w:rPr>
          <w:sz w:val="22"/>
          <w:szCs w:val="22"/>
          <w:lang w:val="en-US"/>
        </w:rPr>
        <w:t>Curator</w:t>
      </w:r>
      <w:r w:rsidR="00C42718" w:rsidRPr="005E575B">
        <w:rPr>
          <w:sz w:val="22"/>
          <w:szCs w:val="22"/>
        </w:rPr>
        <w:t xml:space="preserve"> </w:t>
      </w:r>
      <w:r w:rsidR="00C42718" w:rsidRPr="005E575B">
        <w:rPr>
          <w:sz w:val="22"/>
          <w:szCs w:val="22"/>
          <w:lang w:val="en-US"/>
        </w:rPr>
        <w:t>Astana</w:t>
      </w:r>
      <w:r w:rsidR="00C42718" w:rsidRPr="005E575B">
        <w:rPr>
          <w:sz w:val="22"/>
          <w:szCs w:val="22"/>
          <w:lang w:val="kk-KZ"/>
        </w:rPr>
        <w:t>»</w:t>
      </w:r>
      <w:r w:rsidR="00C42718" w:rsidRPr="005E575B">
        <w:rPr>
          <w:sz w:val="22"/>
          <w:szCs w:val="22"/>
        </w:rPr>
        <w:t xml:space="preserve"> </w:t>
      </w:r>
      <w:r w:rsidRPr="005E575B">
        <w:rPr>
          <w:sz w:val="22"/>
          <w:szCs w:val="22"/>
        </w:rPr>
        <w:t xml:space="preserve">разработаны в соответствии с Конституцией Республики Казахстан, </w:t>
      </w:r>
      <w:r w:rsidR="00DE5357" w:rsidRPr="005E575B">
        <w:rPr>
          <w:sz w:val="22"/>
          <w:szCs w:val="22"/>
        </w:rPr>
        <w:t>Законом Республики Казахстан «О саморегулировании», З</w:t>
      </w:r>
      <w:r w:rsidRPr="005E575B">
        <w:rPr>
          <w:sz w:val="22"/>
          <w:szCs w:val="22"/>
        </w:rPr>
        <w:t>акон</w:t>
      </w:r>
      <w:r w:rsidR="00A64343" w:rsidRPr="005E575B">
        <w:rPr>
          <w:sz w:val="22"/>
          <w:szCs w:val="22"/>
        </w:rPr>
        <w:t>ом</w:t>
      </w:r>
      <w:r w:rsidRPr="005E575B">
        <w:rPr>
          <w:sz w:val="22"/>
          <w:szCs w:val="22"/>
        </w:rPr>
        <w:t xml:space="preserve"> Республики Казахстан «Об адвокатской деятельности и юридической помощи»</w:t>
      </w:r>
      <w:r w:rsidR="00AF6217" w:rsidRPr="005E575B">
        <w:rPr>
          <w:sz w:val="22"/>
          <w:szCs w:val="22"/>
        </w:rPr>
        <w:t xml:space="preserve"> и регулируют порядок и условия приема в члены </w:t>
      </w:r>
      <w:r w:rsidR="007032B3" w:rsidRPr="005E575B">
        <w:rPr>
          <w:sz w:val="22"/>
          <w:szCs w:val="22"/>
        </w:rPr>
        <w:t>Палаты</w:t>
      </w:r>
      <w:r w:rsidR="00AF6217" w:rsidRPr="005E575B">
        <w:rPr>
          <w:sz w:val="22"/>
          <w:szCs w:val="22"/>
        </w:rPr>
        <w:t xml:space="preserve"> юридических консультантов</w:t>
      </w:r>
      <w:r w:rsidR="00E7415D" w:rsidRPr="005E575B">
        <w:rPr>
          <w:sz w:val="22"/>
          <w:szCs w:val="22"/>
        </w:rPr>
        <w:t xml:space="preserve"> «</w:t>
      </w:r>
      <w:r w:rsidR="00E7415D" w:rsidRPr="005E575B">
        <w:rPr>
          <w:sz w:val="22"/>
          <w:szCs w:val="22"/>
          <w:lang w:val="en-US"/>
        </w:rPr>
        <w:t>Curator</w:t>
      </w:r>
      <w:r w:rsidR="00E7415D" w:rsidRPr="005E575B">
        <w:rPr>
          <w:sz w:val="22"/>
          <w:szCs w:val="22"/>
        </w:rPr>
        <w:t xml:space="preserve"> </w:t>
      </w:r>
      <w:r w:rsidR="00E7415D" w:rsidRPr="005E575B">
        <w:rPr>
          <w:sz w:val="22"/>
          <w:szCs w:val="22"/>
          <w:lang w:val="en-US"/>
        </w:rPr>
        <w:t>Astana</w:t>
      </w:r>
      <w:r w:rsidR="00E7415D" w:rsidRPr="005E575B">
        <w:rPr>
          <w:sz w:val="22"/>
          <w:szCs w:val="22"/>
          <w:lang w:val="kk-KZ"/>
        </w:rPr>
        <w:t>»</w:t>
      </w:r>
      <w:r w:rsidR="00E7415D" w:rsidRPr="005E575B">
        <w:rPr>
          <w:sz w:val="22"/>
          <w:szCs w:val="22"/>
        </w:rPr>
        <w:t xml:space="preserve"> </w:t>
      </w:r>
      <w:r w:rsidR="00876890" w:rsidRPr="005E575B">
        <w:rPr>
          <w:sz w:val="22"/>
          <w:szCs w:val="22"/>
        </w:rPr>
        <w:t>(далее – Правила)</w:t>
      </w:r>
      <w:r w:rsidR="00BF29AD" w:rsidRPr="005E575B">
        <w:rPr>
          <w:sz w:val="22"/>
          <w:szCs w:val="22"/>
        </w:rPr>
        <w:t>.</w:t>
      </w:r>
    </w:p>
    <w:p w:rsidR="001D22EE" w:rsidRPr="005E575B" w:rsidRDefault="00BB5C28" w:rsidP="005E575B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5E575B">
        <w:rPr>
          <w:sz w:val="22"/>
          <w:szCs w:val="22"/>
        </w:rPr>
        <w:t xml:space="preserve">Членом </w:t>
      </w:r>
      <w:r w:rsidR="00423FC6" w:rsidRPr="005E575B">
        <w:rPr>
          <w:sz w:val="22"/>
          <w:szCs w:val="22"/>
        </w:rPr>
        <w:t>П</w:t>
      </w:r>
      <w:r w:rsidRPr="005E575B">
        <w:rPr>
          <w:sz w:val="22"/>
          <w:szCs w:val="22"/>
        </w:rPr>
        <w:t>алаты юридических консультан</w:t>
      </w:r>
      <w:r w:rsidR="001D22EE" w:rsidRPr="005E575B">
        <w:rPr>
          <w:sz w:val="22"/>
          <w:szCs w:val="22"/>
        </w:rPr>
        <w:t xml:space="preserve">тов </w:t>
      </w:r>
      <w:r w:rsidR="00423FC6" w:rsidRPr="005E575B">
        <w:rPr>
          <w:sz w:val="22"/>
          <w:szCs w:val="22"/>
        </w:rPr>
        <w:t>«</w:t>
      </w:r>
      <w:r w:rsidR="00423FC6" w:rsidRPr="005E575B">
        <w:rPr>
          <w:sz w:val="22"/>
          <w:szCs w:val="22"/>
          <w:lang w:val="en-US"/>
        </w:rPr>
        <w:t>Curator</w:t>
      </w:r>
      <w:r w:rsidR="00423FC6" w:rsidRPr="005E575B">
        <w:rPr>
          <w:sz w:val="22"/>
          <w:szCs w:val="22"/>
        </w:rPr>
        <w:t xml:space="preserve"> </w:t>
      </w:r>
      <w:r w:rsidR="00423FC6" w:rsidRPr="005E575B">
        <w:rPr>
          <w:sz w:val="22"/>
          <w:szCs w:val="22"/>
          <w:lang w:val="en-US"/>
        </w:rPr>
        <w:t>Astana</w:t>
      </w:r>
      <w:r w:rsidR="00423FC6" w:rsidRPr="005E575B">
        <w:rPr>
          <w:sz w:val="22"/>
          <w:szCs w:val="22"/>
          <w:lang w:val="kk-KZ"/>
        </w:rPr>
        <w:t>»</w:t>
      </w:r>
      <w:r w:rsidR="00423FC6" w:rsidRPr="005E575B">
        <w:rPr>
          <w:sz w:val="22"/>
          <w:szCs w:val="22"/>
        </w:rPr>
        <w:t xml:space="preserve"> (далее – Палата) </w:t>
      </w:r>
      <w:r w:rsidR="001D22EE" w:rsidRPr="005E575B">
        <w:rPr>
          <w:sz w:val="22"/>
          <w:szCs w:val="22"/>
        </w:rPr>
        <w:t xml:space="preserve">может быть физическое лицо, имеющее высшее юридическое образование, стаж работы по юридической специальности не менее </w:t>
      </w:r>
      <w:r w:rsidR="0038075A" w:rsidRPr="005E575B">
        <w:rPr>
          <w:sz w:val="22"/>
          <w:szCs w:val="22"/>
        </w:rPr>
        <w:t xml:space="preserve">двух лет, прошедшее аттестацию </w:t>
      </w:r>
      <w:r w:rsidR="001D22EE" w:rsidRPr="005E575B">
        <w:rPr>
          <w:sz w:val="22"/>
          <w:szCs w:val="22"/>
        </w:rPr>
        <w:t>и оказывающее юридическую помощь.</w:t>
      </w:r>
    </w:p>
    <w:p w:rsidR="0038075A" w:rsidRPr="005E575B" w:rsidRDefault="0038075A" w:rsidP="005E575B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5E575B">
        <w:rPr>
          <w:sz w:val="22"/>
          <w:szCs w:val="22"/>
        </w:rPr>
        <w:t>Юридическим консультантом не может быть лицо, признанное в судебном порядке недееспособным либо ограниченно дееспособным либо имеющее непогашенную или неснятую в установленном законом порядке судимость.</w:t>
      </w:r>
    </w:p>
    <w:p w:rsidR="009C7B15" w:rsidRPr="005E575B" w:rsidRDefault="00BB5C28" w:rsidP="005E575B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5E575B">
        <w:rPr>
          <w:sz w:val="22"/>
          <w:szCs w:val="22"/>
        </w:rPr>
        <w:t>Палатой могут быть предусмотрены дополнительные требования к членам палаты.</w:t>
      </w:r>
    </w:p>
    <w:p w:rsidR="00F4221C" w:rsidRPr="005E575B" w:rsidRDefault="00BB5C28" w:rsidP="005E575B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 xml:space="preserve">Для вступления в </w:t>
      </w:r>
      <w:r w:rsidR="00423FC6" w:rsidRPr="005E575B">
        <w:rPr>
          <w:color w:val="000000"/>
          <w:spacing w:val="2"/>
          <w:sz w:val="22"/>
          <w:szCs w:val="22"/>
        </w:rPr>
        <w:t>Палату</w:t>
      </w:r>
      <w:r w:rsidRPr="005E575B">
        <w:rPr>
          <w:color w:val="000000"/>
          <w:spacing w:val="2"/>
          <w:sz w:val="22"/>
          <w:szCs w:val="22"/>
        </w:rPr>
        <w:t xml:space="preserve"> претендент представляет:</w:t>
      </w:r>
    </w:p>
    <w:p w:rsidR="00F4221C" w:rsidRPr="005E575B" w:rsidRDefault="00F4221C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 xml:space="preserve">1) Заявление </w:t>
      </w:r>
      <w:r w:rsidR="00F07549" w:rsidRPr="005E575B">
        <w:rPr>
          <w:color w:val="222222"/>
          <w:sz w:val="22"/>
          <w:szCs w:val="22"/>
        </w:rPr>
        <w:t>согласно Приложению 1 к настоящим Правилам</w:t>
      </w:r>
      <w:r w:rsidR="004C6548" w:rsidRPr="005E575B">
        <w:rPr>
          <w:color w:val="222222"/>
          <w:sz w:val="22"/>
          <w:szCs w:val="22"/>
        </w:rPr>
        <w:t>;</w:t>
      </w:r>
    </w:p>
    <w:p w:rsidR="007A3B5A" w:rsidRPr="005E575B" w:rsidRDefault="00F4221C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 xml:space="preserve">2) </w:t>
      </w:r>
      <w:r w:rsidR="007A3B5A" w:rsidRPr="005E575B">
        <w:rPr>
          <w:color w:val="222222"/>
          <w:sz w:val="22"/>
          <w:szCs w:val="22"/>
        </w:rPr>
        <w:t>анкета согласно Приложению 2 к настоящим Правилам;</w:t>
      </w:r>
    </w:p>
    <w:p w:rsidR="00F4221C" w:rsidRPr="005E575B" w:rsidRDefault="007A3B5A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 xml:space="preserve">3) </w:t>
      </w:r>
      <w:r w:rsidR="00041335" w:rsidRPr="005E575B">
        <w:rPr>
          <w:color w:val="222222"/>
          <w:sz w:val="22"/>
          <w:szCs w:val="22"/>
        </w:rPr>
        <w:t>к</w:t>
      </w:r>
      <w:r w:rsidR="00F4221C" w:rsidRPr="005E575B">
        <w:rPr>
          <w:color w:val="222222"/>
          <w:sz w:val="22"/>
          <w:szCs w:val="22"/>
        </w:rPr>
        <w:t>опию документа удостоверяющего личность;</w:t>
      </w:r>
    </w:p>
    <w:p w:rsidR="00F4221C" w:rsidRPr="005E575B" w:rsidRDefault="007A3B5A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4</w:t>
      </w:r>
      <w:r w:rsidR="00F4221C" w:rsidRPr="005E575B">
        <w:rPr>
          <w:color w:val="222222"/>
          <w:sz w:val="22"/>
          <w:szCs w:val="22"/>
        </w:rPr>
        <w:t xml:space="preserve">) </w:t>
      </w:r>
      <w:r w:rsidR="00041335" w:rsidRPr="005E575B">
        <w:rPr>
          <w:color w:val="222222"/>
          <w:sz w:val="22"/>
          <w:szCs w:val="22"/>
        </w:rPr>
        <w:t>к</w:t>
      </w:r>
      <w:r w:rsidR="00F4221C" w:rsidRPr="005E575B">
        <w:rPr>
          <w:color w:val="222222"/>
          <w:sz w:val="22"/>
          <w:szCs w:val="22"/>
        </w:rPr>
        <w:t>опию документа о</w:t>
      </w:r>
      <w:r w:rsidR="001B45B3" w:rsidRPr="005E575B">
        <w:rPr>
          <w:color w:val="222222"/>
          <w:sz w:val="22"/>
          <w:szCs w:val="22"/>
        </w:rPr>
        <w:t xml:space="preserve"> высшем юридическом образовании, а также </w:t>
      </w:r>
      <w:r w:rsidR="001B45B3" w:rsidRPr="005E575B">
        <w:rPr>
          <w:color w:val="000000"/>
          <w:spacing w:val="2"/>
          <w:sz w:val="22"/>
          <w:szCs w:val="22"/>
        </w:rPr>
        <w:t>копию документа, свидетельствующего о наличии академической и научной степени;</w:t>
      </w:r>
    </w:p>
    <w:p w:rsidR="00F4221C" w:rsidRPr="005E575B" w:rsidRDefault="007A3B5A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5</w:t>
      </w:r>
      <w:r w:rsidR="00041335" w:rsidRPr="005E575B">
        <w:rPr>
          <w:color w:val="222222"/>
          <w:sz w:val="22"/>
          <w:szCs w:val="22"/>
        </w:rPr>
        <w:t>) с</w:t>
      </w:r>
      <w:r w:rsidR="00F4221C" w:rsidRPr="005E575B">
        <w:rPr>
          <w:color w:val="222222"/>
          <w:sz w:val="22"/>
          <w:szCs w:val="22"/>
        </w:rPr>
        <w:t xml:space="preserve">правку </w:t>
      </w:r>
      <w:r w:rsidR="006E7C45" w:rsidRPr="005E575B">
        <w:rPr>
          <w:color w:val="222222"/>
          <w:sz w:val="22"/>
          <w:szCs w:val="22"/>
        </w:rPr>
        <w:t xml:space="preserve">о наличии либо </w:t>
      </w:r>
      <w:r w:rsidR="00F4221C" w:rsidRPr="005E575B">
        <w:rPr>
          <w:color w:val="222222"/>
          <w:sz w:val="22"/>
          <w:szCs w:val="22"/>
        </w:rPr>
        <w:t>отсутствии судимости;</w:t>
      </w:r>
    </w:p>
    <w:p w:rsidR="00F4221C" w:rsidRPr="005E575B" w:rsidRDefault="007A3B5A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6</w:t>
      </w:r>
      <w:r w:rsidR="00F4221C" w:rsidRPr="005E575B">
        <w:rPr>
          <w:color w:val="222222"/>
          <w:sz w:val="22"/>
          <w:szCs w:val="22"/>
        </w:rPr>
        <w:t xml:space="preserve">) </w:t>
      </w:r>
      <w:r w:rsidR="00041335" w:rsidRPr="005E575B">
        <w:rPr>
          <w:color w:val="222222"/>
          <w:sz w:val="22"/>
          <w:szCs w:val="22"/>
        </w:rPr>
        <w:t>с</w:t>
      </w:r>
      <w:r w:rsidR="00F4221C" w:rsidRPr="005E575B">
        <w:rPr>
          <w:color w:val="222222"/>
          <w:sz w:val="22"/>
          <w:szCs w:val="22"/>
        </w:rPr>
        <w:t>правку об отсутствии сведений о состоянии на учете в наркологическом и психиатрическом диспансере;</w:t>
      </w:r>
    </w:p>
    <w:p w:rsidR="00F4221C" w:rsidRPr="005E575B" w:rsidRDefault="007A3B5A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7</w:t>
      </w:r>
      <w:r w:rsidR="00F4221C" w:rsidRPr="005E575B">
        <w:rPr>
          <w:color w:val="222222"/>
          <w:sz w:val="22"/>
          <w:szCs w:val="22"/>
        </w:rPr>
        <w:t xml:space="preserve">) </w:t>
      </w:r>
      <w:r w:rsidR="001B45B3" w:rsidRPr="005E575B">
        <w:rPr>
          <w:color w:val="222222"/>
          <w:sz w:val="22"/>
          <w:szCs w:val="22"/>
        </w:rPr>
        <w:t xml:space="preserve">копию </w:t>
      </w:r>
      <w:r w:rsidR="00041335" w:rsidRPr="005E575B">
        <w:rPr>
          <w:color w:val="222222"/>
          <w:sz w:val="22"/>
          <w:szCs w:val="22"/>
        </w:rPr>
        <w:t>д</w:t>
      </w:r>
      <w:r w:rsidR="001B45B3" w:rsidRPr="005E575B">
        <w:rPr>
          <w:color w:val="222222"/>
          <w:sz w:val="22"/>
          <w:szCs w:val="22"/>
        </w:rPr>
        <w:t>окументов</w:t>
      </w:r>
      <w:r w:rsidR="00F4221C" w:rsidRPr="005E575B">
        <w:rPr>
          <w:color w:val="222222"/>
          <w:sz w:val="22"/>
          <w:szCs w:val="22"/>
        </w:rPr>
        <w:t>, подтверждающи</w:t>
      </w:r>
      <w:r w:rsidR="001B45B3" w:rsidRPr="005E575B">
        <w:rPr>
          <w:color w:val="222222"/>
          <w:sz w:val="22"/>
          <w:szCs w:val="22"/>
        </w:rPr>
        <w:t>х</w:t>
      </w:r>
      <w:r w:rsidR="00F4221C" w:rsidRPr="005E575B">
        <w:rPr>
          <w:color w:val="222222"/>
          <w:sz w:val="22"/>
          <w:szCs w:val="22"/>
        </w:rPr>
        <w:t xml:space="preserve"> наличие стажа работы по юридической специальности не менее двух лет;</w:t>
      </w:r>
    </w:p>
    <w:p w:rsidR="00041335" w:rsidRPr="000A7715" w:rsidRDefault="007A3B5A" w:rsidP="000A7715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8</w:t>
      </w:r>
      <w:r w:rsidR="00F4221C" w:rsidRPr="005E575B">
        <w:rPr>
          <w:color w:val="222222"/>
          <w:sz w:val="22"/>
          <w:szCs w:val="22"/>
        </w:rPr>
        <w:t xml:space="preserve">) </w:t>
      </w:r>
      <w:r w:rsidR="000A7715">
        <w:rPr>
          <w:color w:val="222222"/>
          <w:sz w:val="22"/>
          <w:szCs w:val="22"/>
          <w:lang w:val="ru-KZ"/>
        </w:rPr>
        <w:t>два</w:t>
      </w:r>
      <w:bookmarkStart w:id="0" w:name="_GoBack"/>
      <w:bookmarkEnd w:id="0"/>
      <w:r w:rsidR="00290C26" w:rsidRPr="005E575B">
        <w:rPr>
          <w:color w:val="222222"/>
          <w:sz w:val="22"/>
          <w:szCs w:val="22"/>
        </w:rPr>
        <w:t xml:space="preserve"> фото 3*4</w:t>
      </w:r>
      <w:r w:rsidR="004C6548" w:rsidRPr="005E575B">
        <w:rPr>
          <w:color w:val="222222"/>
          <w:sz w:val="22"/>
          <w:szCs w:val="22"/>
        </w:rPr>
        <w:t>;</w:t>
      </w:r>
    </w:p>
    <w:p w:rsidR="004C6548" w:rsidRPr="005E575B" w:rsidRDefault="000A7715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  <w:lang w:val="ru-KZ"/>
        </w:rPr>
        <w:t>9</w:t>
      </w:r>
      <w:r w:rsidR="004C6548" w:rsidRPr="005E575B">
        <w:rPr>
          <w:color w:val="222222"/>
          <w:sz w:val="22"/>
          <w:szCs w:val="22"/>
        </w:rPr>
        <w:t>) договор страхования профессиональной ответственности юридического консультанта</w:t>
      </w:r>
      <w:r w:rsidR="003262B5" w:rsidRPr="005E575B">
        <w:rPr>
          <w:color w:val="222222"/>
          <w:sz w:val="22"/>
          <w:szCs w:val="22"/>
        </w:rPr>
        <w:t xml:space="preserve"> (с 1 января 2020 года)</w:t>
      </w:r>
      <w:r w:rsidR="004C6548" w:rsidRPr="005E575B">
        <w:rPr>
          <w:color w:val="222222"/>
          <w:sz w:val="22"/>
          <w:szCs w:val="22"/>
        </w:rPr>
        <w:t>.</w:t>
      </w:r>
    </w:p>
    <w:p w:rsidR="003B477E" w:rsidRPr="005E575B" w:rsidRDefault="00BB5C28" w:rsidP="005E575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 xml:space="preserve">Коллегиальный орган управления </w:t>
      </w:r>
      <w:r w:rsidR="00423FC6" w:rsidRPr="005E575B">
        <w:rPr>
          <w:color w:val="000000"/>
          <w:spacing w:val="2"/>
          <w:sz w:val="22"/>
          <w:szCs w:val="22"/>
        </w:rPr>
        <w:t>Палаты</w:t>
      </w:r>
      <w:r w:rsidRPr="005E575B">
        <w:rPr>
          <w:color w:val="000000"/>
          <w:spacing w:val="2"/>
          <w:sz w:val="22"/>
          <w:szCs w:val="22"/>
        </w:rPr>
        <w:t xml:space="preserve"> принимает решение о соответствии лица требованиям, установленным настоящ</w:t>
      </w:r>
      <w:r w:rsidR="009C7B15" w:rsidRPr="005E575B">
        <w:rPr>
          <w:color w:val="000000"/>
          <w:spacing w:val="2"/>
          <w:sz w:val="22"/>
          <w:szCs w:val="22"/>
        </w:rPr>
        <w:t>им Правилам</w:t>
      </w:r>
      <w:r w:rsidRPr="005E575B">
        <w:rPr>
          <w:color w:val="000000"/>
          <w:spacing w:val="2"/>
          <w:sz w:val="22"/>
          <w:szCs w:val="22"/>
        </w:rPr>
        <w:t xml:space="preserve">, в течение пяти рабочих дней со дня </w:t>
      </w:r>
      <w:r w:rsidR="003B477E" w:rsidRPr="005E575B">
        <w:rPr>
          <w:color w:val="000000"/>
          <w:spacing w:val="2"/>
          <w:sz w:val="22"/>
          <w:szCs w:val="22"/>
        </w:rPr>
        <w:t>прохождения аттестации для вступления в Палату, в соответствии с Правилами и условиями проведения аттестации для вступления в Палату юридических консультантов «Curator Astana»</w:t>
      </w:r>
      <w:r w:rsidR="00423FC6" w:rsidRPr="005E575B">
        <w:rPr>
          <w:color w:val="000000"/>
          <w:spacing w:val="2"/>
          <w:sz w:val="22"/>
          <w:szCs w:val="22"/>
        </w:rPr>
        <w:t>, утвержденными Протоколом общего собрания Палаты</w:t>
      </w:r>
      <w:r w:rsidR="0038075A" w:rsidRPr="005E575B">
        <w:rPr>
          <w:color w:val="000000"/>
          <w:spacing w:val="2"/>
          <w:sz w:val="22"/>
          <w:szCs w:val="22"/>
        </w:rPr>
        <w:t xml:space="preserve"> от 21 декабря 2018 года № 01-02/02.</w:t>
      </w:r>
    </w:p>
    <w:p w:rsidR="009C7B15" w:rsidRPr="005E575B" w:rsidRDefault="00BB5C28" w:rsidP="005E575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Лицо, в отношении которого принято решение о его соответствии требованиям, установленным настоящ</w:t>
      </w:r>
      <w:r w:rsidR="004C6548" w:rsidRPr="005E575B">
        <w:rPr>
          <w:color w:val="000000"/>
          <w:spacing w:val="2"/>
          <w:sz w:val="22"/>
          <w:szCs w:val="22"/>
        </w:rPr>
        <w:t>им</w:t>
      </w:r>
      <w:r w:rsidRPr="005E575B">
        <w:rPr>
          <w:color w:val="000000"/>
          <w:spacing w:val="2"/>
          <w:sz w:val="22"/>
          <w:szCs w:val="22"/>
        </w:rPr>
        <w:t xml:space="preserve"> </w:t>
      </w:r>
      <w:r w:rsidR="004C6548" w:rsidRPr="005E575B">
        <w:rPr>
          <w:color w:val="000000"/>
          <w:spacing w:val="2"/>
          <w:sz w:val="22"/>
          <w:szCs w:val="22"/>
        </w:rPr>
        <w:t>Правилам</w:t>
      </w:r>
      <w:r w:rsidRPr="005E575B">
        <w:rPr>
          <w:color w:val="000000"/>
          <w:spacing w:val="2"/>
          <w:sz w:val="22"/>
          <w:szCs w:val="22"/>
        </w:rPr>
        <w:t xml:space="preserve">, считается принятым в члены </w:t>
      </w:r>
      <w:r w:rsidR="00423FC6" w:rsidRPr="005E575B">
        <w:rPr>
          <w:color w:val="000000"/>
          <w:spacing w:val="2"/>
          <w:sz w:val="22"/>
          <w:szCs w:val="22"/>
        </w:rPr>
        <w:t>Палаты</w:t>
      </w:r>
      <w:r w:rsidRPr="005E575B">
        <w:rPr>
          <w:color w:val="000000"/>
          <w:spacing w:val="2"/>
          <w:sz w:val="22"/>
          <w:szCs w:val="22"/>
        </w:rPr>
        <w:t xml:space="preserve">, и сведения о таком лице вносятся в реестр членов палаты юридических консультантов в течение трех рабочих дней со дня представления таким лицом договора страхования профессиональной ответственности юридического консультанта. Такому лицу в течение пяти рабочих дней со дня внесения сведений о нем в реестр членов </w:t>
      </w:r>
      <w:r w:rsidR="00423FC6" w:rsidRPr="005E575B">
        <w:rPr>
          <w:color w:val="000000"/>
          <w:spacing w:val="2"/>
          <w:sz w:val="22"/>
          <w:szCs w:val="22"/>
        </w:rPr>
        <w:t>Палаты</w:t>
      </w:r>
      <w:r w:rsidRPr="005E575B">
        <w:rPr>
          <w:color w:val="000000"/>
          <w:spacing w:val="2"/>
          <w:sz w:val="22"/>
          <w:szCs w:val="22"/>
        </w:rPr>
        <w:t xml:space="preserve"> выдается документ, подтверждающий действительное членство в </w:t>
      </w:r>
      <w:r w:rsidR="00423FC6" w:rsidRPr="005E575B">
        <w:rPr>
          <w:color w:val="000000"/>
          <w:spacing w:val="2"/>
          <w:sz w:val="22"/>
          <w:szCs w:val="22"/>
        </w:rPr>
        <w:t>Палате</w:t>
      </w:r>
      <w:r w:rsidR="004C6548" w:rsidRPr="005E575B">
        <w:rPr>
          <w:color w:val="000000"/>
          <w:spacing w:val="2"/>
          <w:sz w:val="22"/>
          <w:szCs w:val="22"/>
        </w:rPr>
        <w:t xml:space="preserve">, согласно приложению </w:t>
      </w:r>
      <w:r w:rsidR="007A3B5A" w:rsidRPr="005E575B">
        <w:rPr>
          <w:color w:val="000000"/>
          <w:spacing w:val="2"/>
          <w:sz w:val="22"/>
          <w:szCs w:val="22"/>
        </w:rPr>
        <w:t>3</w:t>
      </w:r>
      <w:r w:rsidR="004C6548" w:rsidRPr="005E575B">
        <w:rPr>
          <w:color w:val="000000"/>
          <w:spacing w:val="2"/>
          <w:sz w:val="22"/>
          <w:szCs w:val="22"/>
        </w:rPr>
        <w:t xml:space="preserve"> к настоящим Правилам.</w:t>
      </w:r>
    </w:p>
    <w:p w:rsidR="009C7B15" w:rsidRPr="005E575B" w:rsidRDefault="00BB5C28" w:rsidP="005E575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 xml:space="preserve">Основаниями для отказа в принятии лица в члены </w:t>
      </w:r>
      <w:r w:rsidR="00423FC6" w:rsidRPr="005E575B">
        <w:rPr>
          <w:color w:val="000000"/>
          <w:spacing w:val="2"/>
          <w:sz w:val="22"/>
          <w:szCs w:val="22"/>
        </w:rPr>
        <w:t>Палаты</w:t>
      </w:r>
      <w:r w:rsidRPr="005E575B">
        <w:rPr>
          <w:color w:val="000000"/>
          <w:spacing w:val="2"/>
          <w:sz w:val="22"/>
          <w:szCs w:val="22"/>
        </w:rPr>
        <w:t xml:space="preserve"> являются:</w:t>
      </w:r>
    </w:p>
    <w:p w:rsidR="009C7B15" w:rsidRPr="005E575B" w:rsidRDefault="00BB5C28" w:rsidP="005E575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несоотве</w:t>
      </w:r>
      <w:r w:rsidR="004C6548" w:rsidRPr="005E575B">
        <w:rPr>
          <w:color w:val="000000"/>
          <w:spacing w:val="2"/>
          <w:sz w:val="22"/>
          <w:szCs w:val="22"/>
        </w:rPr>
        <w:t>тствие лица требованиям настоящих Правил</w:t>
      </w:r>
      <w:r w:rsidRPr="005E575B">
        <w:rPr>
          <w:color w:val="000000"/>
          <w:spacing w:val="2"/>
          <w:sz w:val="22"/>
          <w:szCs w:val="22"/>
        </w:rPr>
        <w:t>;</w:t>
      </w:r>
    </w:p>
    <w:p w:rsidR="009C7B15" w:rsidRPr="005E575B" w:rsidRDefault="00BB5C28" w:rsidP="005E575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исключение лица из реестра членов палаты юридических консультантов за нарушение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этики, если с даты исключения прошло менее чем три года.</w:t>
      </w:r>
    </w:p>
    <w:p w:rsidR="000600E8" w:rsidRPr="005E575B" w:rsidRDefault="00BB5C28" w:rsidP="005E575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 xml:space="preserve">Решение </w:t>
      </w:r>
      <w:r w:rsidR="00423FC6" w:rsidRPr="005E575B">
        <w:rPr>
          <w:color w:val="000000"/>
          <w:spacing w:val="2"/>
          <w:sz w:val="22"/>
          <w:szCs w:val="22"/>
        </w:rPr>
        <w:t>Палаты</w:t>
      </w:r>
      <w:r w:rsidRPr="005E575B">
        <w:rPr>
          <w:color w:val="000000"/>
          <w:spacing w:val="2"/>
          <w:sz w:val="22"/>
          <w:szCs w:val="22"/>
        </w:rPr>
        <w:t xml:space="preserve"> об отказе в приеме в члены </w:t>
      </w:r>
      <w:r w:rsidR="00423FC6" w:rsidRPr="005E575B">
        <w:rPr>
          <w:color w:val="000000"/>
          <w:spacing w:val="2"/>
          <w:sz w:val="22"/>
          <w:szCs w:val="22"/>
        </w:rPr>
        <w:t>Палаты</w:t>
      </w:r>
      <w:r w:rsidRPr="005E575B">
        <w:rPr>
          <w:color w:val="000000"/>
          <w:spacing w:val="2"/>
          <w:sz w:val="22"/>
          <w:szCs w:val="22"/>
        </w:rPr>
        <w:t xml:space="preserve"> может быть обжаловано </w:t>
      </w:r>
      <w:r w:rsidR="005E575B">
        <w:rPr>
          <w:color w:val="000000"/>
          <w:spacing w:val="2"/>
          <w:sz w:val="22"/>
          <w:szCs w:val="22"/>
        </w:rPr>
        <w:t xml:space="preserve">                                     </w:t>
      </w:r>
      <w:r w:rsidRPr="005E575B">
        <w:rPr>
          <w:color w:val="000000"/>
          <w:spacing w:val="2"/>
          <w:sz w:val="22"/>
          <w:szCs w:val="22"/>
        </w:rPr>
        <w:t>в уполномоченный орган</w:t>
      </w:r>
      <w:r w:rsidR="00423FC6" w:rsidRPr="005E575B">
        <w:rPr>
          <w:color w:val="000000"/>
          <w:spacing w:val="2"/>
          <w:sz w:val="22"/>
          <w:szCs w:val="22"/>
        </w:rPr>
        <w:t>.</w:t>
      </w:r>
    </w:p>
    <w:p w:rsidR="00A64343" w:rsidRPr="005E575B" w:rsidRDefault="00BB5C28" w:rsidP="005E575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993"/>
          <w:tab w:val="left" w:pos="10065"/>
        </w:tabs>
        <w:overflowPunct/>
        <w:autoSpaceDE/>
        <w:autoSpaceDN/>
        <w:adjustRightInd/>
        <w:ind w:left="0" w:firstLine="709"/>
        <w:jc w:val="both"/>
        <w:textAlignment w:val="baseline"/>
        <w:rPr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 xml:space="preserve">При неурегулированности спора решение уполномоченного органа может быть обжаловано </w:t>
      </w:r>
      <w:r w:rsidR="005E575B">
        <w:rPr>
          <w:color w:val="000000"/>
          <w:spacing w:val="2"/>
          <w:sz w:val="22"/>
          <w:szCs w:val="22"/>
        </w:rPr>
        <w:t xml:space="preserve">               </w:t>
      </w:r>
      <w:r w:rsidRPr="005E575B">
        <w:rPr>
          <w:color w:val="000000"/>
          <w:spacing w:val="2"/>
          <w:sz w:val="22"/>
          <w:szCs w:val="22"/>
        </w:rPr>
        <w:t>в суд.</w:t>
      </w:r>
    </w:p>
    <w:p w:rsidR="00A64343" w:rsidRPr="005E575B" w:rsidRDefault="00A64343" w:rsidP="005E575B">
      <w:pPr>
        <w:tabs>
          <w:tab w:val="left" w:pos="0"/>
          <w:tab w:val="left" w:pos="10065"/>
        </w:tabs>
        <w:ind w:firstLine="709"/>
        <w:jc w:val="both"/>
        <w:rPr>
          <w:sz w:val="22"/>
          <w:szCs w:val="22"/>
        </w:rPr>
      </w:pPr>
    </w:p>
    <w:p w:rsidR="000A7715" w:rsidRDefault="000A7715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</w:p>
    <w:p w:rsidR="000A7715" w:rsidRDefault="000A7715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</w:p>
    <w:p w:rsidR="000A7715" w:rsidRDefault="000A7715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lastRenderedPageBreak/>
        <w:t>Приложение 1</w:t>
      </w: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к Правилам и условиям проведения</w:t>
      </w: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аттестации для вступления</w:t>
      </w: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в Палат</w:t>
      </w:r>
      <w:r w:rsidR="00E052EB" w:rsidRPr="005E575B">
        <w:rPr>
          <w:color w:val="000000"/>
          <w:spacing w:val="2"/>
          <w:sz w:val="22"/>
          <w:szCs w:val="22"/>
        </w:rPr>
        <w:t>у</w:t>
      </w:r>
      <w:r w:rsidRPr="005E575B">
        <w:rPr>
          <w:color w:val="000000"/>
          <w:spacing w:val="2"/>
          <w:sz w:val="22"/>
          <w:szCs w:val="22"/>
        </w:rPr>
        <w:t xml:space="preserve"> юридических консультантов</w:t>
      </w: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«</w:t>
      </w:r>
      <w:r w:rsidRPr="005E575B">
        <w:rPr>
          <w:color w:val="000000"/>
          <w:spacing w:val="2"/>
          <w:sz w:val="22"/>
          <w:szCs w:val="22"/>
          <w:lang w:val="en-US"/>
        </w:rPr>
        <w:t>Curator</w:t>
      </w:r>
      <w:r w:rsidRPr="005E575B">
        <w:rPr>
          <w:color w:val="000000"/>
          <w:spacing w:val="2"/>
          <w:sz w:val="22"/>
          <w:szCs w:val="22"/>
        </w:rPr>
        <w:t xml:space="preserve"> </w:t>
      </w:r>
      <w:r w:rsidRPr="005E575B">
        <w:rPr>
          <w:color w:val="000000"/>
          <w:spacing w:val="2"/>
          <w:sz w:val="22"/>
          <w:szCs w:val="22"/>
          <w:lang w:val="en-US"/>
        </w:rPr>
        <w:t>Astana</w:t>
      </w:r>
      <w:r w:rsidRPr="005E575B">
        <w:rPr>
          <w:color w:val="000000"/>
          <w:spacing w:val="2"/>
          <w:sz w:val="22"/>
          <w:szCs w:val="22"/>
        </w:rPr>
        <w:t>»</w:t>
      </w:r>
    </w:p>
    <w:p w:rsidR="0038075A" w:rsidRPr="005E575B" w:rsidRDefault="0038075A" w:rsidP="005E575B">
      <w:pPr>
        <w:tabs>
          <w:tab w:val="left" w:pos="0"/>
          <w:tab w:val="left" w:pos="8202"/>
          <w:tab w:val="left" w:pos="10065"/>
        </w:tabs>
        <w:ind w:left="6379"/>
        <w:jc w:val="center"/>
        <w:rPr>
          <w:bCs/>
          <w:sz w:val="22"/>
          <w:szCs w:val="22"/>
        </w:rPr>
      </w:pPr>
      <w:r w:rsidRPr="005E575B">
        <w:rPr>
          <w:sz w:val="22"/>
          <w:szCs w:val="22"/>
        </w:rPr>
        <w:t xml:space="preserve">от </w:t>
      </w:r>
      <w:r w:rsidRPr="005E575B">
        <w:rPr>
          <w:bCs/>
          <w:sz w:val="22"/>
          <w:szCs w:val="22"/>
        </w:rPr>
        <w:t>21 декабря 2018 года</w:t>
      </w:r>
    </w:p>
    <w:p w:rsidR="0038075A" w:rsidRPr="005E575B" w:rsidRDefault="0038075A" w:rsidP="005E575B">
      <w:pPr>
        <w:tabs>
          <w:tab w:val="left" w:pos="0"/>
          <w:tab w:val="left" w:pos="8202"/>
          <w:tab w:val="left" w:pos="10065"/>
        </w:tabs>
        <w:ind w:left="6379"/>
        <w:jc w:val="center"/>
        <w:rPr>
          <w:bCs/>
          <w:sz w:val="22"/>
          <w:szCs w:val="22"/>
        </w:rPr>
      </w:pPr>
      <w:r w:rsidRPr="005E575B">
        <w:rPr>
          <w:bCs/>
          <w:sz w:val="22"/>
          <w:szCs w:val="22"/>
        </w:rPr>
        <w:t>№ 01-02/02</w:t>
      </w:r>
    </w:p>
    <w:p w:rsidR="001B45B3" w:rsidRPr="005E575B" w:rsidRDefault="001B45B3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</w:p>
    <w:p w:rsidR="001B45B3" w:rsidRPr="005E575B" w:rsidRDefault="001B45B3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Председателю Палаты</w:t>
      </w:r>
    </w:p>
    <w:p w:rsidR="001B45B3" w:rsidRPr="005E575B" w:rsidRDefault="001B45B3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юридических консультантов</w:t>
      </w:r>
    </w:p>
    <w:p w:rsidR="001B45B3" w:rsidRPr="005E575B" w:rsidRDefault="001B45B3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«</w:t>
      </w:r>
      <w:r w:rsidRPr="005E575B">
        <w:rPr>
          <w:color w:val="000000"/>
          <w:spacing w:val="2"/>
          <w:sz w:val="22"/>
          <w:szCs w:val="22"/>
          <w:lang w:val="en-US"/>
        </w:rPr>
        <w:t>Curator</w:t>
      </w:r>
      <w:r w:rsidRPr="005E575B">
        <w:rPr>
          <w:color w:val="000000"/>
          <w:spacing w:val="2"/>
          <w:sz w:val="22"/>
          <w:szCs w:val="22"/>
        </w:rPr>
        <w:t xml:space="preserve"> </w:t>
      </w:r>
      <w:r w:rsidRPr="005E575B">
        <w:rPr>
          <w:color w:val="000000"/>
          <w:spacing w:val="2"/>
          <w:sz w:val="22"/>
          <w:szCs w:val="22"/>
          <w:lang w:val="en-US"/>
        </w:rPr>
        <w:t>Astana</w:t>
      </w:r>
      <w:r w:rsidRPr="005E575B">
        <w:rPr>
          <w:color w:val="000000"/>
          <w:spacing w:val="2"/>
          <w:sz w:val="22"/>
          <w:szCs w:val="22"/>
        </w:rPr>
        <w:t>»</w:t>
      </w:r>
    </w:p>
    <w:p w:rsidR="001B45B3" w:rsidRPr="000A7715" w:rsidRDefault="001B45B3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  <w:lang w:val="ru-KZ"/>
        </w:rPr>
      </w:pPr>
      <w:r w:rsidRPr="005E575B">
        <w:rPr>
          <w:color w:val="000000"/>
          <w:spacing w:val="2"/>
          <w:sz w:val="22"/>
          <w:szCs w:val="22"/>
        </w:rPr>
        <w:t xml:space="preserve">г-ну </w:t>
      </w:r>
      <w:r w:rsidR="000A7715">
        <w:rPr>
          <w:color w:val="000000"/>
          <w:spacing w:val="2"/>
          <w:sz w:val="22"/>
          <w:szCs w:val="22"/>
          <w:lang w:val="ru-KZ"/>
        </w:rPr>
        <w:t>_____________________</w:t>
      </w:r>
    </w:p>
    <w:p w:rsidR="001B45B3" w:rsidRPr="005E575B" w:rsidRDefault="001B45B3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от _________________________</w:t>
      </w:r>
    </w:p>
    <w:p w:rsidR="005E2842" w:rsidRPr="005E575B" w:rsidRDefault="005E2842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(Ф.И.О.)</w:t>
      </w:r>
    </w:p>
    <w:p w:rsidR="005E2842" w:rsidRPr="005E575B" w:rsidRDefault="005E2842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___________________</w:t>
      </w: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(</w:t>
      </w:r>
      <w:r w:rsidR="005A29D4" w:rsidRPr="005E575B">
        <w:rPr>
          <w:color w:val="000000"/>
          <w:spacing w:val="2"/>
          <w:sz w:val="22"/>
          <w:szCs w:val="22"/>
        </w:rPr>
        <w:t>ИИН</w:t>
      </w:r>
      <w:r w:rsidRPr="005E575B">
        <w:rPr>
          <w:color w:val="000000"/>
          <w:spacing w:val="2"/>
          <w:sz w:val="22"/>
          <w:szCs w:val="22"/>
        </w:rPr>
        <w:t>)</w:t>
      </w: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__________________________</w:t>
      </w:r>
    </w:p>
    <w:p w:rsidR="005E2842" w:rsidRPr="005E575B" w:rsidRDefault="005E2842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(адрес проживания)</w:t>
      </w:r>
    </w:p>
    <w:p w:rsidR="005E2842" w:rsidRPr="005E575B" w:rsidRDefault="005E2842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__________________________</w:t>
      </w:r>
    </w:p>
    <w:p w:rsidR="009A782E" w:rsidRPr="005E575B" w:rsidRDefault="005E2842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left="6379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(контактный тел./</w:t>
      </w:r>
      <w:r w:rsidRPr="005E575B">
        <w:rPr>
          <w:color w:val="000000"/>
          <w:spacing w:val="2"/>
          <w:sz w:val="22"/>
          <w:szCs w:val="22"/>
          <w:lang w:val="en-US"/>
        </w:rPr>
        <w:t>e</w:t>
      </w:r>
      <w:r w:rsidRPr="005E575B">
        <w:rPr>
          <w:color w:val="000000"/>
          <w:spacing w:val="2"/>
          <w:sz w:val="22"/>
          <w:szCs w:val="22"/>
        </w:rPr>
        <w:t>-</w:t>
      </w:r>
      <w:r w:rsidRPr="005E575B">
        <w:rPr>
          <w:color w:val="000000"/>
          <w:spacing w:val="2"/>
          <w:sz w:val="22"/>
          <w:szCs w:val="22"/>
          <w:lang w:val="en-US"/>
        </w:rPr>
        <w:t>mail</w:t>
      </w:r>
      <w:r w:rsidRPr="005E575B">
        <w:rPr>
          <w:color w:val="000000"/>
          <w:spacing w:val="2"/>
          <w:sz w:val="22"/>
          <w:szCs w:val="22"/>
        </w:rPr>
        <w:t>)</w:t>
      </w:r>
    </w:p>
    <w:p w:rsidR="005A29D4" w:rsidRPr="005E575B" w:rsidRDefault="005A29D4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jc w:val="right"/>
        <w:textAlignment w:val="baseline"/>
        <w:rPr>
          <w:color w:val="000000"/>
          <w:spacing w:val="2"/>
          <w:sz w:val="22"/>
          <w:szCs w:val="22"/>
        </w:rPr>
      </w:pP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 w:rsidRPr="005E575B">
        <w:rPr>
          <w:b/>
          <w:color w:val="000000"/>
          <w:spacing w:val="2"/>
          <w:sz w:val="22"/>
          <w:szCs w:val="22"/>
        </w:rPr>
        <w:t>Заявление</w:t>
      </w:r>
    </w:p>
    <w:p w:rsidR="00AF51A5" w:rsidRPr="005E575B" w:rsidRDefault="00AF51A5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jc w:val="center"/>
        <w:textAlignment w:val="baseline"/>
        <w:rPr>
          <w:b/>
          <w:color w:val="000000"/>
          <w:spacing w:val="2"/>
          <w:sz w:val="22"/>
          <w:szCs w:val="22"/>
        </w:rPr>
      </w:pPr>
    </w:p>
    <w:p w:rsidR="00AF51A5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baseline"/>
        <w:rPr>
          <w:sz w:val="22"/>
          <w:szCs w:val="22"/>
          <w:lang w:eastAsia="en-US"/>
        </w:rPr>
      </w:pPr>
      <w:r w:rsidRPr="005E575B">
        <w:rPr>
          <w:color w:val="000000"/>
          <w:sz w:val="22"/>
          <w:szCs w:val="22"/>
          <w:lang w:eastAsia="en-US"/>
        </w:rPr>
        <w:t xml:space="preserve">Прошу </w:t>
      </w:r>
      <w:r w:rsidR="009A782E" w:rsidRPr="005E575B">
        <w:rPr>
          <w:color w:val="000000"/>
          <w:sz w:val="22"/>
          <w:szCs w:val="22"/>
          <w:lang w:eastAsia="en-US"/>
        </w:rPr>
        <w:t xml:space="preserve">включить меня </w:t>
      </w:r>
      <w:r w:rsidRPr="005E575B">
        <w:rPr>
          <w:color w:val="000000"/>
          <w:sz w:val="22"/>
          <w:szCs w:val="22"/>
          <w:lang w:eastAsia="en-US"/>
        </w:rPr>
        <w:t xml:space="preserve">в </w:t>
      </w:r>
      <w:r w:rsidR="007A3B5A" w:rsidRPr="005E575B">
        <w:rPr>
          <w:color w:val="000000"/>
          <w:sz w:val="22"/>
          <w:szCs w:val="22"/>
          <w:lang w:eastAsia="en-US"/>
        </w:rPr>
        <w:t xml:space="preserve">члены </w:t>
      </w:r>
      <w:r w:rsidRPr="005E575B">
        <w:rPr>
          <w:color w:val="000000"/>
          <w:sz w:val="22"/>
          <w:szCs w:val="22"/>
          <w:lang w:eastAsia="en-US"/>
        </w:rPr>
        <w:t>Палат</w:t>
      </w:r>
      <w:r w:rsidR="007A3B5A" w:rsidRPr="005E575B">
        <w:rPr>
          <w:color w:val="000000"/>
          <w:sz w:val="22"/>
          <w:szCs w:val="22"/>
          <w:lang w:eastAsia="en-US"/>
        </w:rPr>
        <w:t>ы</w:t>
      </w:r>
      <w:r w:rsidRPr="005E575B">
        <w:rPr>
          <w:color w:val="000000"/>
          <w:sz w:val="22"/>
          <w:szCs w:val="22"/>
          <w:lang w:eastAsia="en-US"/>
        </w:rPr>
        <w:t xml:space="preserve"> юридических консультантов «Curator Astana»</w:t>
      </w:r>
      <w:r w:rsidR="00AF51A5" w:rsidRPr="005E575B">
        <w:rPr>
          <w:color w:val="000000"/>
          <w:sz w:val="22"/>
          <w:szCs w:val="22"/>
          <w:lang w:eastAsia="en-US"/>
        </w:rPr>
        <w:t xml:space="preserve"> и допустить к прохождению аттестации для вступления в члены Палаты юридических консультантов «Curator Astana».</w:t>
      </w:r>
    </w:p>
    <w:p w:rsidR="005A29D4" w:rsidRPr="005E575B" w:rsidRDefault="005A29D4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Предпочитаемый язык</w:t>
      </w:r>
      <w:r w:rsidR="00B46660" w:rsidRPr="005E575B">
        <w:rPr>
          <w:color w:val="000000"/>
          <w:spacing w:val="2"/>
          <w:sz w:val="22"/>
          <w:szCs w:val="22"/>
        </w:rPr>
        <w:t xml:space="preserve"> для </w:t>
      </w:r>
      <w:r w:rsidR="00B46660" w:rsidRPr="005E575B">
        <w:rPr>
          <w:color w:val="000000"/>
          <w:sz w:val="22"/>
          <w:szCs w:val="22"/>
          <w:lang w:eastAsia="en-US"/>
        </w:rPr>
        <w:t xml:space="preserve">прохождения аттестации для вступления в члены </w:t>
      </w:r>
      <w:r w:rsidR="005E575B">
        <w:rPr>
          <w:color w:val="000000"/>
          <w:sz w:val="22"/>
          <w:szCs w:val="22"/>
          <w:lang w:eastAsia="en-US"/>
        </w:rPr>
        <w:t xml:space="preserve">                                   </w:t>
      </w:r>
      <w:r w:rsidR="00B46660" w:rsidRPr="005E575B">
        <w:rPr>
          <w:color w:val="000000"/>
          <w:sz w:val="22"/>
          <w:szCs w:val="22"/>
          <w:lang w:eastAsia="en-US"/>
        </w:rPr>
        <w:t>Палаты</w:t>
      </w:r>
      <w:r w:rsidR="005E575B">
        <w:rPr>
          <w:color w:val="000000"/>
          <w:spacing w:val="2"/>
          <w:sz w:val="22"/>
          <w:szCs w:val="22"/>
        </w:rPr>
        <w:t xml:space="preserve"> </w:t>
      </w:r>
      <w:r w:rsidRPr="005E575B">
        <w:rPr>
          <w:color w:val="000000"/>
          <w:spacing w:val="2"/>
          <w:sz w:val="22"/>
          <w:szCs w:val="22"/>
        </w:rPr>
        <w:t>(казахский, русский)</w:t>
      </w:r>
      <w:r w:rsidR="00672A20" w:rsidRPr="005E575B">
        <w:rPr>
          <w:color w:val="000000"/>
          <w:spacing w:val="2"/>
          <w:sz w:val="22"/>
          <w:szCs w:val="22"/>
        </w:rPr>
        <w:t>.</w:t>
      </w:r>
    </w:p>
    <w:p w:rsidR="005A29D4" w:rsidRPr="005E575B" w:rsidRDefault="005E575B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jc w:val="both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                       </w:t>
      </w:r>
      <w:r w:rsidR="005A29D4" w:rsidRPr="005E575B">
        <w:rPr>
          <w:color w:val="000000"/>
          <w:spacing w:val="2"/>
          <w:sz w:val="16"/>
          <w:szCs w:val="16"/>
        </w:rPr>
        <w:t>(нужное подчеркнуть)</w:t>
      </w:r>
    </w:p>
    <w:p w:rsidR="00AF51A5" w:rsidRPr="005E575B" w:rsidRDefault="00AC2F0A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baseline"/>
        <w:rPr>
          <w:color w:val="22222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Перечень док</w:t>
      </w:r>
      <w:r w:rsidR="00AF51A5" w:rsidRPr="005E575B">
        <w:rPr>
          <w:color w:val="000000"/>
          <w:spacing w:val="2"/>
          <w:sz w:val="22"/>
          <w:szCs w:val="22"/>
        </w:rPr>
        <w:t>ументов прилагаемых к заявлению:</w:t>
      </w:r>
    </w:p>
    <w:p w:rsidR="00AF51A5" w:rsidRPr="005E575B" w:rsidRDefault="00AF51A5" w:rsidP="005E575B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анкета согласно Приложению 2 к настоящим Правилам;</w:t>
      </w:r>
    </w:p>
    <w:p w:rsidR="00AF51A5" w:rsidRPr="005E575B" w:rsidRDefault="00AF51A5" w:rsidP="005E575B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копию документа удостоверяющего личность;</w:t>
      </w:r>
    </w:p>
    <w:p w:rsidR="00AF51A5" w:rsidRPr="005E575B" w:rsidRDefault="00AF51A5" w:rsidP="005E575B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 xml:space="preserve">копию документа о высшем юридическом образовании, а также </w:t>
      </w:r>
      <w:r w:rsidRPr="005E575B">
        <w:rPr>
          <w:color w:val="000000"/>
          <w:spacing w:val="2"/>
          <w:sz w:val="22"/>
          <w:szCs w:val="22"/>
        </w:rPr>
        <w:t>копию документа, свидетельствующего о наличии академической и научной степени;</w:t>
      </w:r>
    </w:p>
    <w:p w:rsidR="00AF51A5" w:rsidRPr="005E575B" w:rsidRDefault="00AF51A5" w:rsidP="005E575B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справку о наличии либо отсутствии судимости;</w:t>
      </w:r>
    </w:p>
    <w:p w:rsidR="00AF51A5" w:rsidRPr="005E575B" w:rsidRDefault="00AF51A5" w:rsidP="005E575B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справки об отсутствии сведений о состоянии на учете в наркологическом и психиатрическом диспансере;</w:t>
      </w:r>
    </w:p>
    <w:p w:rsidR="00AF51A5" w:rsidRPr="005E575B" w:rsidRDefault="00AF51A5" w:rsidP="005E575B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копию документов, подтверждающих наличие стажа работы по юридической специальности не менее двух лет;</w:t>
      </w:r>
    </w:p>
    <w:p w:rsidR="0038075A" w:rsidRPr="005E575B" w:rsidRDefault="0038075A" w:rsidP="005E575B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договор страхования профессиональной ответственности юридического консультанта;</w:t>
      </w:r>
    </w:p>
    <w:p w:rsidR="00AF51A5" w:rsidRPr="005E575B" w:rsidRDefault="0038075A" w:rsidP="005E575B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color w:val="222222"/>
          <w:sz w:val="22"/>
          <w:szCs w:val="22"/>
        </w:rPr>
      </w:pPr>
      <w:r w:rsidRPr="005E575B">
        <w:rPr>
          <w:color w:val="222222"/>
          <w:sz w:val="22"/>
          <w:szCs w:val="22"/>
        </w:rPr>
        <w:t>фото 3*4 (2 шт).</w:t>
      </w:r>
    </w:p>
    <w:p w:rsidR="005A29D4" w:rsidRPr="005E575B" w:rsidRDefault="005A29D4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Настоящим подтверждается, что:</w:t>
      </w:r>
    </w:p>
    <w:p w:rsidR="005A29D4" w:rsidRPr="005E575B" w:rsidRDefault="005A29D4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за предоставление достоверных сведений несу персональную ответственность;</w:t>
      </w:r>
      <w:r w:rsidRPr="005E575B">
        <w:rPr>
          <w:color w:val="000000"/>
          <w:spacing w:val="2"/>
          <w:sz w:val="22"/>
          <w:szCs w:val="22"/>
        </w:rPr>
        <w:br/>
        <w:t>все указанные данные являются официальными контактами и на них может быть</w:t>
      </w:r>
      <w:r w:rsidRPr="005E575B">
        <w:rPr>
          <w:color w:val="000000"/>
          <w:spacing w:val="2"/>
          <w:sz w:val="22"/>
          <w:szCs w:val="22"/>
        </w:rPr>
        <w:br/>
        <w:t>направлена любая информация по вопросам допуска или отказа к прохождению аттестации;</w:t>
      </w:r>
    </w:p>
    <w:p w:rsidR="005A29D4" w:rsidRPr="005E575B" w:rsidRDefault="005A29D4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все прилагаемые документы соответствуют действительности и являются действительными;</w:t>
      </w:r>
    </w:p>
    <w:p w:rsidR="005A29D4" w:rsidRPr="005E575B" w:rsidRDefault="005A29D4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Решения об аттестации /неаттестации претендента.</w:t>
      </w:r>
    </w:p>
    <w:p w:rsidR="005A29D4" w:rsidRPr="005E575B" w:rsidRDefault="005A29D4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softHyphen/>
      </w:r>
      <w:r w:rsidRPr="005E575B">
        <w:rPr>
          <w:color w:val="000000"/>
          <w:spacing w:val="2"/>
          <w:sz w:val="22"/>
          <w:szCs w:val="22"/>
        </w:rPr>
        <w:softHyphen/>
      </w:r>
      <w:r w:rsidRPr="005E575B">
        <w:rPr>
          <w:color w:val="000000"/>
          <w:spacing w:val="2"/>
          <w:sz w:val="22"/>
          <w:szCs w:val="22"/>
        </w:rPr>
        <w:softHyphen/>
      </w:r>
      <w:r w:rsidRPr="005E575B">
        <w:rPr>
          <w:color w:val="000000"/>
          <w:spacing w:val="2"/>
          <w:sz w:val="22"/>
          <w:szCs w:val="22"/>
        </w:rPr>
        <w:softHyphen/>
      </w:r>
      <w:r w:rsidRPr="005E575B">
        <w:rPr>
          <w:color w:val="000000"/>
          <w:spacing w:val="2"/>
          <w:sz w:val="22"/>
          <w:szCs w:val="22"/>
        </w:rPr>
        <w:softHyphen/>
        <w:t>____________________________________________________________________________</w:t>
      </w:r>
      <w:r w:rsidRPr="005E575B">
        <w:rPr>
          <w:color w:val="000000"/>
          <w:spacing w:val="2"/>
          <w:sz w:val="22"/>
          <w:szCs w:val="22"/>
        </w:rPr>
        <w:br/>
        <w:t>фамилия, имя, отчество (пр</w:t>
      </w:r>
      <w:r w:rsidR="00652535" w:rsidRPr="005E575B">
        <w:rPr>
          <w:color w:val="000000"/>
          <w:spacing w:val="2"/>
          <w:sz w:val="22"/>
          <w:szCs w:val="22"/>
        </w:rPr>
        <w:t>и его наличии)</w:t>
      </w:r>
      <w:r w:rsidRPr="005E575B">
        <w:rPr>
          <w:color w:val="000000"/>
          <w:spacing w:val="2"/>
          <w:sz w:val="22"/>
          <w:szCs w:val="22"/>
        </w:rPr>
        <w:t>)</w:t>
      </w:r>
    </w:p>
    <w:p w:rsidR="005E575B" w:rsidRPr="005E575B" w:rsidRDefault="005E575B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</w:p>
    <w:p w:rsidR="00431146" w:rsidRPr="005E575B" w:rsidRDefault="00431146" w:rsidP="005E575B">
      <w:pPr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Дата</w:t>
      </w:r>
    </w:p>
    <w:p w:rsidR="005E575B" w:rsidRDefault="005E575B" w:rsidP="005E575B">
      <w:pPr>
        <w:tabs>
          <w:tab w:val="left" w:pos="0"/>
          <w:tab w:val="left" w:pos="10065"/>
        </w:tabs>
        <w:ind w:left="4962"/>
        <w:jc w:val="center"/>
        <w:rPr>
          <w:sz w:val="22"/>
          <w:szCs w:val="22"/>
        </w:rPr>
      </w:pPr>
    </w:p>
    <w:p w:rsidR="005E575B" w:rsidRDefault="005E575B" w:rsidP="005E575B">
      <w:pPr>
        <w:tabs>
          <w:tab w:val="left" w:pos="0"/>
          <w:tab w:val="left" w:pos="10065"/>
        </w:tabs>
        <w:ind w:left="4962"/>
        <w:jc w:val="center"/>
        <w:rPr>
          <w:sz w:val="22"/>
          <w:szCs w:val="22"/>
        </w:rPr>
      </w:pPr>
    </w:p>
    <w:p w:rsidR="005E575B" w:rsidRDefault="005E575B" w:rsidP="005E575B">
      <w:pPr>
        <w:tabs>
          <w:tab w:val="left" w:pos="0"/>
          <w:tab w:val="left" w:pos="10065"/>
        </w:tabs>
        <w:ind w:left="4962"/>
        <w:jc w:val="center"/>
        <w:rPr>
          <w:sz w:val="22"/>
          <w:szCs w:val="22"/>
        </w:rPr>
      </w:pPr>
    </w:p>
    <w:p w:rsidR="005E575B" w:rsidRPr="005E575B" w:rsidRDefault="005E575B" w:rsidP="005E575B">
      <w:pPr>
        <w:tabs>
          <w:tab w:val="left" w:pos="0"/>
          <w:tab w:val="left" w:pos="10065"/>
        </w:tabs>
        <w:ind w:left="4962"/>
        <w:jc w:val="center"/>
        <w:rPr>
          <w:sz w:val="22"/>
          <w:szCs w:val="22"/>
        </w:rPr>
      </w:pPr>
    </w:p>
    <w:p w:rsidR="005E575B" w:rsidRPr="005E575B" w:rsidRDefault="005E575B" w:rsidP="005E575B">
      <w:pPr>
        <w:tabs>
          <w:tab w:val="left" w:pos="0"/>
          <w:tab w:val="left" w:pos="10065"/>
        </w:tabs>
        <w:ind w:left="4962"/>
        <w:jc w:val="center"/>
        <w:rPr>
          <w:sz w:val="22"/>
          <w:szCs w:val="22"/>
        </w:rPr>
      </w:pPr>
    </w:p>
    <w:p w:rsidR="005E575B" w:rsidRPr="005E575B" w:rsidRDefault="005E575B" w:rsidP="005E575B">
      <w:pPr>
        <w:tabs>
          <w:tab w:val="left" w:pos="0"/>
          <w:tab w:val="left" w:pos="10065"/>
        </w:tabs>
        <w:ind w:left="4962"/>
        <w:jc w:val="center"/>
        <w:rPr>
          <w:sz w:val="22"/>
          <w:szCs w:val="22"/>
        </w:rPr>
      </w:pPr>
    </w:p>
    <w:p w:rsidR="005E575B" w:rsidRDefault="005E575B" w:rsidP="005E575B">
      <w:pPr>
        <w:tabs>
          <w:tab w:val="left" w:pos="0"/>
          <w:tab w:val="left" w:pos="10065"/>
        </w:tabs>
        <w:ind w:left="4962"/>
        <w:jc w:val="center"/>
        <w:rPr>
          <w:sz w:val="22"/>
          <w:szCs w:val="22"/>
        </w:rPr>
      </w:pPr>
    </w:p>
    <w:p w:rsidR="005E575B" w:rsidRPr="005E575B" w:rsidRDefault="005E575B" w:rsidP="005E575B">
      <w:pPr>
        <w:tabs>
          <w:tab w:val="left" w:pos="0"/>
          <w:tab w:val="left" w:pos="10065"/>
        </w:tabs>
        <w:ind w:left="4962"/>
        <w:jc w:val="center"/>
        <w:rPr>
          <w:sz w:val="22"/>
          <w:szCs w:val="22"/>
        </w:rPr>
      </w:pPr>
    </w:p>
    <w:p w:rsidR="00A64343" w:rsidRPr="005E575B" w:rsidRDefault="00A64343" w:rsidP="005749D8">
      <w:pPr>
        <w:tabs>
          <w:tab w:val="left" w:pos="0"/>
          <w:tab w:val="left" w:pos="10065"/>
        </w:tabs>
        <w:ind w:left="6804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lastRenderedPageBreak/>
        <w:t xml:space="preserve">Приложение </w:t>
      </w:r>
      <w:r w:rsidR="00F07549" w:rsidRPr="005E575B">
        <w:rPr>
          <w:sz w:val="22"/>
          <w:szCs w:val="22"/>
        </w:rPr>
        <w:t>2</w:t>
      </w:r>
    </w:p>
    <w:p w:rsidR="00A64343" w:rsidRPr="005E575B" w:rsidRDefault="00A64343" w:rsidP="005749D8">
      <w:pPr>
        <w:tabs>
          <w:tab w:val="left" w:pos="0"/>
          <w:tab w:val="left" w:pos="10065"/>
        </w:tabs>
        <w:ind w:left="6804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к Правилам и условиям приема</w:t>
      </w:r>
    </w:p>
    <w:p w:rsidR="00A64343" w:rsidRPr="005E575B" w:rsidRDefault="00A64343" w:rsidP="005749D8">
      <w:pPr>
        <w:tabs>
          <w:tab w:val="left" w:pos="0"/>
          <w:tab w:val="left" w:pos="10065"/>
        </w:tabs>
        <w:ind w:left="6804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в члены Палат</w:t>
      </w:r>
      <w:r w:rsidR="00F4094A" w:rsidRPr="005E575B">
        <w:rPr>
          <w:sz w:val="22"/>
          <w:szCs w:val="22"/>
        </w:rPr>
        <w:t>ы</w:t>
      </w:r>
      <w:r w:rsidRPr="005E575B">
        <w:rPr>
          <w:sz w:val="22"/>
          <w:szCs w:val="22"/>
        </w:rPr>
        <w:t xml:space="preserve"> юридических консультантов</w:t>
      </w:r>
      <w:r w:rsidR="00F4094A" w:rsidRPr="005E575B">
        <w:rPr>
          <w:sz w:val="22"/>
          <w:szCs w:val="22"/>
        </w:rPr>
        <w:t xml:space="preserve"> «</w:t>
      </w:r>
      <w:r w:rsidR="00F4094A" w:rsidRPr="005E575B">
        <w:rPr>
          <w:sz w:val="22"/>
          <w:szCs w:val="22"/>
          <w:lang w:val="en-US"/>
        </w:rPr>
        <w:t>Curator</w:t>
      </w:r>
      <w:r w:rsidR="00F4094A" w:rsidRPr="005E575B">
        <w:rPr>
          <w:sz w:val="22"/>
          <w:szCs w:val="22"/>
        </w:rPr>
        <w:t xml:space="preserve"> </w:t>
      </w:r>
      <w:r w:rsidR="00F4094A" w:rsidRPr="005E575B">
        <w:rPr>
          <w:sz w:val="22"/>
          <w:szCs w:val="22"/>
          <w:lang w:val="en-US"/>
        </w:rPr>
        <w:t>Astana</w:t>
      </w:r>
      <w:r w:rsidR="00F4094A" w:rsidRPr="005E575B">
        <w:rPr>
          <w:sz w:val="22"/>
          <w:szCs w:val="22"/>
        </w:rPr>
        <w:t>»</w:t>
      </w:r>
      <w:r w:rsidRPr="005E575B">
        <w:rPr>
          <w:sz w:val="22"/>
          <w:szCs w:val="22"/>
        </w:rPr>
        <w:t>,</w:t>
      </w:r>
    </w:p>
    <w:p w:rsidR="00A64343" w:rsidRPr="005E575B" w:rsidRDefault="00A64343" w:rsidP="005749D8">
      <w:pPr>
        <w:tabs>
          <w:tab w:val="left" w:pos="0"/>
          <w:tab w:val="left" w:pos="10065"/>
        </w:tabs>
        <w:ind w:left="6804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утвержденным Протоколом</w:t>
      </w:r>
    </w:p>
    <w:p w:rsidR="00A64343" w:rsidRPr="005E575B" w:rsidRDefault="00A64343" w:rsidP="005749D8">
      <w:pPr>
        <w:tabs>
          <w:tab w:val="left" w:pos="0"/>
          <w:tab w:val="left" w:pos="10065"/>
        </w:tabs>
        <w:ind w:left="6804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Общего собрания членов</w:t>
      </w:r>
    </w:p>
    <w:p w:rsidR="005E575B" w:rsidRDefault="00A64343" w:rsidP="005749D8">
      <w:pPr>
        <w:tabs>
          <w:tab w:val="left" w:pos="0"/>
          <w:tab w:val="left" w:pos="10065"/>
        </w:tabs>
        <w:ind w:left="6804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Палат</w:t>
      </w:r>
      <w:r w:rsidR="00F4094A" w:rsidRPr="005E575B">
        <w:rPr>
          <w:sz w:val="22"/>
          <w:szCs w:val="22"/>
        </w:rPr>
        <w:t>ы</w:t>
      </w:r>
      <w:r w:rsidRPr="005E575B">
        <w:rPr>
          <w:sz w:val="22"/>
          <w:szCs w:val="22"/>
        </w:rPr>
        <w:t xml:space="preserve"> юридических консультантов</w:t>
      </w:r>
      <w:r w:rsidR="00F4094A" w:rsidRPr="005E575B">
        <w:rPr>
          <w:sz w:val="22"/>
          <w:szCs w:val="22"/>
        </w:rPr>
        <w:t xml:space="preserve"> </w:t>
      </w:r>
    </w:p>
    <w:p w:rsidR="00A64343" w:rsidRPr="005E575B" w:rsidRDefault="00F4094A" w:rsidP="005749D8">
      <w:pPr>
        <w:tabs>
          <w:tab w:val="left" w:pos="0"/>
          <w:tab w:val="left" w:pos="10065"/>
        </w:tabs>
        <w:ind w:left="6804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«</w:t>
      </w:r>
      <w:r w:rsidRPr="005E575B">
        <w:rPr>
          <w:sz w:val="22"/>
          <w:szCs w:val="22"/>
          <w:lang w:val="en-US"/>
        </w:rPr>
        <w:t>Curator</w:t>
      </w:r>
      <w:r w:rsidRPr="005E575B">
        <w:rPr>
          <w:sz w:val="22"/>
          <w:szCs w:val="22"/>
        </w:rPr>
        <w:t xml:space="preserve"> </w:t>
      </w:r>
      <w:r w:rsidRPr="005E575B">
        <w:rPr>
          <w:sz w:val="22"/>
          <w:szCs w:val="22"/>
          <w:lang w:val="en-US"/>
        </w:rPr>
        <w:t>Astana</w:t>
      </w:r>
      <w:r w:rsidR="00A64343" w:rsidRPr="005E575B">
        <w:rPr>
          <w:sz w:val="22"/>
          <w:szCs w:val="22"/>
        </w:rPr>
        <w:t>»</w:t>
      </w:r>
    </w:p>
    <w:p w:rsidR="0038075A" w:rsidRPr="005E575B" w:rsidRDefault="0038075A" w:rsidP="005749D8">
      <w:pPr>
        <w:tabs>
          <w:tab w:val="left" w:pos="0"/>
          <w:tab w:val="left" w:pos="8202"/>
          <w:tab w:val="left" w:pos="10065"/>
        </w:tabs>
        <w:ind w:left="6804"/>
        <w:jc w:val="center"/>
        <w:rPr>
          <w:bCs/>
          <w:sz w:val="22"/>
          <w:szCs w:val="22"/>
        </w:rPr>
      </w:pPr>
      <w:r w:rsidRPr="005E575B">
        <w:rPr>
          <w:sz w:val="22"/>
          <w:szCs w:val="22"/>
        </w:rPr>
        <w:t xml:space="preserve">от </w:t>
      </w:r>
      <w:r w:rsidRPr="005E575B">
        <w:rPr>
          <w:bCs/>
          <w:sz w:val="22"/>
          <w:szCs w:val="22"/>
        </w:rPr>
        <w:t>21 декабря 2018 года</w:t>
      </w:r>
    </w:p>
    <w:p w:rsidR="0038075A" w:rsidRDefault="0038075A" w:rsidP="005749D8">
      <w:pPr>
        <w:tabs>
          <w:tab w:val="left" w:pos="0"/>
          <w:tab w:val="left" w:pos="8202"/>
          <w:tab w:val="left" w:pos="10065"/>
        </w:tabs>
        <w:ind w:left="6804"/>
        <w:jc w:val="center"/>
        <w:rPr>
          <w:bCs/>
          <w:sz w:val="22"/>
          <w:szCs w:val="22"/>
        </w:rPr>
      </w:pPr>
      <w:r w:rsidRPr="005E575B">
        <w:rPr>
          <w:bCs/>
          <w:sz w:val="22"/>
          <w:szCs w:val="22"/>
        </w:rPr>
        <w:t>№ 01-02/02</w:t>
      </w:r>
    </w:p>
    <w:p w:rsidR="005749D8" w:rsidRPr="005E575B" w:rsidRDefault="005749D8" w:rsidP="005749D8">
      <w:pPr>
        <w:tabs>
          <w:tab w:val="left" w:pos="0"/>
          <w:tab w:val="left" w:pos="8202"/>
          <w:tab w:val="left" w:pos="10065"/>
        </w:tabs>
        <w:ind w:left="6804"/>
        <w:jc w:val="center"/>
        <w:rPr>
          <w:bCs/>
          <w:sz w:val="22"/>
          <w:szCs w:val="22"/>
        </w:rPr>
      </w:pPr>
    </w:p>
    <w:p w:rsidR="006E010E" w:rsidRPr="005E575B" w:rsidRDefault="006E010E" w:rsidP="005E575B">
      <w:pPr>
        <w:tabs>
          <w:tab w:val="left" w:pos="0"/>
          <w:tab w:val="left" w:pos="10065"/>
        </w:tabs>
        <w:ind w:left="4962"/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2557EB" w:rsidRPr="005E575B" w:rsidTr="005E575B">
        <w:trPr>
          <w:trHeight w:val="1467"/>
        </w:trPr>
        <w:tc>
          <w:tcPr>
            <w:tcW w:w="1668" w:type="dxa"/>
          </w:tcPr>
          <w:p w:rsidR="002557EB" w:rsidRPr="005E575B" w:rsidRDefault="002557EB" w:rsidP="005E575B">
            <w:pPr>
              <w:tabs>
                <w:tab w:val="left" w:pos="0"/>
                <w:tab w:val="left" w:pos="10065"/>
              </w:tabs>
              <w:jc w:val="center"/>
              <w:rPr>
                <w:sz w:val="22"/>
                <w:szCs w:val="22"/>
              </w:rPr>
            </w:pPr>
          </w:p>
          <w:p w:rsidR="005E575B" w:rsidRDefault="005E575B" w:rsidP="005E575B">
            <w:pPr>
              <w:tabs>
                <w:tab w:val="left" w:pos="0"/>
                <w:tab w:val="left" w:pos="10065"/>
              </w:tabs>
              <w:jc w:val="center"/>
              <w:rPr>
                <w:sz w:val="22"/>
                <w:szCs w:val="22"/>
              </w:rPr>
            </w:pPr>
          </w:p>
          <w:p w:rsidR="002557EB" w:rsidRPr="005E575B" w:rsidRDefault="002557EB" w:rsidP="005E575B">
            <w:pPr>
              <w:tabs>
                <w:tab w:val="left" w:pos="0"/>
                <w:tab w:val="left" w:pos="10065"/>
              </w:tabs>
              <w:jc w:val="center"/>
              <w:rPr>
                <w:sz w:val="22"/>
                <w:szCs w:val="22"/>
              </w:rPr>
            </w:pPr>
            <w:r w:rsidRPr="005E575B">
              <w:rPr>
                <w:sz w:val="22"/>
                <w:szCs w:val="22"/>
              </w:rPr>
              <w:t>ФОТО</w:t>
            </w:r>
          </w:p>
          <w:p w:rsidR="002557EB" w:rsidRDefault="002557EB" w:rsidP="005E575B">
            <w:pPr>
              <w:tabs>
                <w:tab w:val="left" w:pos="0"/>
                <w:tab w:val="left" w:pos="10065"/>
              </w:tabs>
              <w:jc w:val="center"/>
              <w:rPr>
                <w:sz w:val="22"/>
                <w:szCs w:val="22"/>
              </w:rPr>
            </w:pPr>
          </w:p>
          <w:p w:rsidR="005E575B" w:rsidRDefault="005E575B" w:rsidP="005E575B">
            <w:pPr>
              <w:tabs>
                <w:tab w:val="left" w:pos="0"/>
                <w:tab w:val="left" w:pos="10065"/>
              </w:tabs>
              <w:jc w:val="center"/>
              <w:rPr>
                <w:sz w:val="22"/>
                <w:szCs w:val="22"/>
              </w:rPr>
            </w:pP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749D8" w:rsidRDefault="005749D8" w:rsidP="005E575B">
      <w:pPr>
        <w:tabs>
          <w:tab w:val="left" w:pos="0"/>
          <w:tab w:val="left" w:pos="10065"/>
        </w:tabs>
        <w:jc w:val="center"/>
        <w:rPr>
          <w:b/>
          <w:color w:val="000000"/>
          <w:spacing w:val="2"/>
          <w:szCs w:val="24"/>
        </w:rPr>
      </w:pPr>
    </w:p>
    <w:p w:rsidR="005E575B" w:rsidRDefault="005E575B" w:rsidP="005E575B">
      <w:pPr>
        <w:tabs>
          <w:tab w:val="left" w:pos="0"/>
          <w:tab w:val="left" w:pos="10065"/>
        </w:tabs>
        <w:jc w:val="center"/>
        <w:rPr>
          <w:b/>
          <w:color w:val="000000"/>
          <w:spacing w:val="2"/>
          <w:szCs w:val="24"/>
        </w:rPr>
      </w:pPr>
      <w:r w:rsidRPr="005E575B">
        <w:rPr>
          <w:b/>
          <w:color w:val="000000"/>
          <w:spacing w:val="2"/>
          <w:szCs w:val="24"/>
        </w:rPr>
        <w:t>АНКЕТА</w:t>
      </w:r>
    </w:p>
    <w:p w:rsidR="005749D8" w:rsidRPr="005E575B" w:rsidRDefault="005749D8" w:rsidP="005E575B">
      <w:pPr>
        <w:tabs>
          <w:tab w:val="left" w:pos="0"/>
          <w:tab w:val="left" w:pos="10065"/>
        </w:tabs>
        <w:jc w:val="center"/>
        <w:rPr>
          <w:b/>
          <w:color w:val="000000"/>
          <w:spacing w:val="2"/>
          <w:szCs w:val="24"/>
        </w:rPr>
      </w:pPr>
    </w:p>
    <w:p w:rsidR="005E575B" w:rsidRDefault="005E575B" w:rsidP="005E575B">
      <w:pPr>
        <w:tabs>
          <w:tab w:val="left" w:pos="0"/>
          <w:tab w:val="left" w:pos="10065"/>
        </w:tabs>
        <w:ind w:firstLine="709"/>
        <w:rPr>
          <w:color w:val="000000"/>
          <w:spacing w:val="2"/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795"/>
      </w:tblGrid>
      <w:tr w:rsidR="005E575B" w:rsidRPr="005E575B" w:rsidTr="005E575B">
        <w:trPr>
          <w:trHeight w:val="485"/>
        </w:trPr>
        <w:tc>
          <w:tcPr>
            <w:tcW w:w="5401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E575B">
              <w:rPr>
                <w:b/>
                <w:color w:val="000000"/>
                <w:spacing w:val="2"/>
                <w:sz w:val="22"/>
                <w:szCs w:val="22"/>
              </w:rPr>
              <w:t>Ф.И.О.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512"/>
        </w:trPr>
        <w:tc>
          <w:tcPr>
            <w:tcW w:w="5401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E575B">
              <w:rPr>
                <w:b/>
                <w:color w:val="000000"/>
                <w:spacing w:val="2"/>
                <w:sz w:val="22"/>
                <w:szCs w:val="22"/>
              </w:rPr>
              <w:t>Дата рождения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512"/>
        </w:trPr>
        <w:tc>
          <w:tcPr>
            <w:tcW w:w="5401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E575B">
              <w:rPr>
                <w:b/>
                <w:color w:val="000000"/>
                <w:spacing w:val="2"/>
                <w:sz w:val="22"/>
                <w:szCs w:val="22"/>
              </w:rPr>
              <w:t>ИИН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512"/>
        </w:trPr>
        <w:tc>
          <w:tcPr>
            <w:tcW w:w="5401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5E575B">
              <w:rPr>
                <w:b/>
                <w:color w:val="000000"/>
                <w:spacing w:val="2"/>
                <w:sz w:val="22"/>
                <w:szCs w:val="22"/>
              </w:rPr>
              <w:t>Образование, академическая степень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838"/>
        </w:trPr>
        <w:tc>
          <w:tcPr>
            <w:tcW w:w="10195" w:type="dxa"/>
            <w:gridSpan w:val="2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5E575B">
              <w:rPr>
                <w:b/>
                <w:color w:val="000000"/>
                <w:spacing w:val="2"/>
                <w:sz w:val="22"/>
                <w:szCs w:val="22"/>
              </w:rPr>
              <w:t>Сведения о дипломе:</w:t>
            </w:r>
          </w:p>
        </w:tc>
      </w:tr>
      <w:tr w:rsidR="005E575B" w:rsidRPr="005E575B" w:rsidTr="005E575B">
        <w:trPr>
          <w:trHeight w:val="426"/>
        </w:trPr>
        <w:tc>
          <w:tcPr>
            <w:tcW w:w="5401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rPr>
                <w:color w:val="000000"/>
                <w:spacing w:val="2"/>
                <w:sz w:val="22"/>
                <w:szCs w:val="22"/>
              </w:rPr>
            </w:pPr>
            <w:r w:rsidRPr="005E575B">
              <w:rPr>
                <w:color w:val="000000"/>
                <w:spacing w:val="2"/>
                <w:sz w:val="22"/>
                <w:szCs w:val="22"/>
              </w:rPr>
              <w:t>Наименование высшего учебного заведения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438"/>
        </w:trPr>
        <w:tc>
          <w:tcPr>
            <w:tcW w:w="5401" w:type="dxa"/>
          </w:tcPr>
          <w:p w:rsidR="005E575B" w:rsidRDefault="005E575B" w:rsidP="005E575B">
            <w:pPr>
              <w:tabs>
                <w:tab w:val="left" w:pos="0"/>
                <w:tab w:val="left" w:pos="10065"/>
              </w:tabs>
              <w:rPr>
                <w:color w:val="000000"/>
                <w:spacing w:val="2"/>
                <w:sz w:val="22"/>
                <w:szCs w:val="22"/>
              </w:rPr>
            </w:pPr>
            <w:r w:rsidRPr="005E575B">
              <w:rPr>
                <w:color w:val="000000"/>
                <w:spacing w:val="2"/>
                <w:sz w:val="22"/>
                <w:szCs w:val="22"/>
              </w:rPr>
              <w:t>Шифр специальности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527"/>
        </w:trPr>
        <w:tc>
          <w:tcPr>
            <w:tcW w:w="5401" w:type="dxa"/>
          </w:tcPr>
          <w:p w:rsidR="005E575B" w:rsidRDefault="005E575B" w:rsidP="005E575B">
            <w:pPr>
              <w:tabs>
                <w:tab w:val="left" w:pos="0"/>
                <w:tab w:val="left" w:pos="10065"/>
              </w:tabs>
              <w:rPr>
                <w:color w:val="000000"/>
                <w:spacing w:val="2"/>
                <w:sz w:val="22"/>
                <w:szCs w:val="22"/>
              </w:rPr>
            </w:pPr>
            <w:r w:rsidRPr="005E575B">
              <w:rPr>
                <w:color w:val="000000"/>
                <w:spacing w:val="2"/>
                <w:sz w:val="22"/>
                <w:szCs w:val="22"/>
              </w:rPr>
              <w:t>Серия и номер диплома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463"/>
        </w:trPr>
        <w:tc>
          <w:tcPr>
            <w:tcW w:w="5401" w:type="dxa"/>
          </w:tcPr>
          <w:p w:rsidR="005E575B" w:rsidRDefault="005E575B" w:rsidP="005E575B">
            <w:pPr>
              <w:tabs>
                <w:tab w:val="left" w:pos="0"/>
                <w:tab w:val="left" w:pos="10065"/>
              </w:tabs>
              <w:rPr>
                <w:color w:val="000000"/>
                <w:spacing w:val="2"/>
                <w:sz w:val="22"/>
                <w:szCs w:val="22"/>
              </w:rPr>
            </w:pPr>
            <w:r w:rsidRPr="005E575B">
              <w:rPr>
                <w:color w:val="000000"/>
                <w:spacing w:val="2"/>
                <w:sz w:val="22"/>
                <w:szCs w:val="22"/>
              </w:rPr>
              <w:t>Дата выдачи диплома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475"/>
        </w:trPr>
        <w:tc>
          <w:tcPr>
            <w:tcW w:w="5401" w:type="dxa"/>
          </w:tcPr>
          <w:p w:rsidR="005E575B" w:rsidRDefault="005E575B" w:rsidP="005E575B">
            <w:pPr>
              <w:tabs>
                <w:tab w:val="left" w:pos="0"/>
                <w:tab w:val="left" w:pos="10065"/>
              </w:tabs>
              <w:rPr>
                <w:color w:val="000000"/>
                <w:spacing w:val="2"/>
                <w:sz w:val="22"/>
                <w:szCs w:val="22"/>
              </w:rPr>
            </w:pPr>
            <w:r w:rsidRPr="005E575B">
              <w:rPr>
                <w:color w:val="000000"/>
                <w:spacing w:val="2"/>
                <w:sz w:val="22"/>
                <w:szCs w:val="22"/>
              </w:rPr>
              <w:t>Регистрационный номер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rPr>
                <w:color w:val="000000"/>
                <w:spacing w:val="2"/>
                <w:sz w:val="22"/>
                <w:szCs w:val="22"/>
              </w:rPr>
            </w:pPr>
            <w:r w:rsidRPr="005E575B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512"/>
        </w:trPr>
        <w:tc>
          <w:tcPr>
            <w:tcW w:w="5401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5E575B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Место работы, должность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512"/>
        </w:trPr>
        <w:tc>
          <w:tcPr>
            <w:tcW w:w="5401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5E575B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Стаж практикующего юриста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512"/>
        </w:trPr>
        <w:tc>
          <w:tcPr>
            <w:tcW w:w="5401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5E575B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Адрес проживания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499"/>
        </w:trPr>
        <w:tc>
          <w:tcPr>
            <w:tcW w:w="5401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rPr>
                <w:b/>
                <w:color w:val="000000"/>
                <w:spacing w:val="2"/>
                <w:sz w:val="22"/>
                <w:szCs w:val="22"/>
              </w:rPr>
            </w:pPr>
            <w:r w:rsidRPr="005E575B">
              <w:rPr>
                <w:b/>
                <w:color w:val="000000"/>
                <w:spacing w:val="2"/>
                <w:sz w:val="22"/>
                <w:szCs w:val="22"/>
              </w:rPr>
              <w:t>Контакты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</w:tr>
      <w:tr w:rsidR="005E575B" w:rsidRPr="005E575B" w:rsidTr="005E575B">
        <w:trPr>
          <w:trHeight w:val="525"/>
        </w:trPr>
        <w:tc>
          <w:tcPr>
            <w:tcW w:w="5401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rPr>
                <w:b/>
                <w:color w:val="000000"/>
                <w:spacing w:val="2"/>
                <w:sz w:val="22"/>
                <w:szCs w:val="22"/>
              </w:rPr>
            </w:pPr>
            <w:r w:rsidRPr="005E575B">
              <w:rPr>
                <w:b/>
                <w:color w:val="000000"/>
                <w:spacing w:val="2"/>
                <w:sz w:val="22"/>
                <w:szCs w:val="22"/>
                <w:lang w:val="en-US"/>
              </w:rPr>
              <w:t>E-mail</w:t>
            </w: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95" w:type="dxa"/>
          </w:tcPr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ind w:firstLine="709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5E575B" w:rsidRDefault="005E575B" w:rsidP="005E575B">
      <w:pPr>
        <w:tabs>
          <w:tab w:val="left" w:pos="0"/>
          <w:tab w:val="left" w:pos="10065"/>
        </w:tabs>
        <w:ind w:firstLine="709"/>
        <w:rPr>
          <w:color w:val="000000"/>
          <w:spacing w:val="2"/>
          <w:sz w:val="16"/>
          <w:szCs w:val="16"/>
        </w:rPr>
      </w:pPr>
    </w:p>
    <w:p w:rsidR="009A344B" w:rsidRPr="005E575B" w:rsidRDefault="00EF00EA" w:rsidP="005E575B">
      <w:pPr>
        <w:tabs>
          <w:tab w:val="left" w:pos="0"/>
          <w:tab w:val="left" w:pos="10065"/>
        </w:tabs>
        <w:ind w:firstLine="709"/>
        <w:rPr>
          <w:color w:val="000000"/>
          <w:spacing w:val="2"/>
          <w:sz w:val="20"/>
        </w:rPr>
      </w:pPr>
      <w:r w:rsidRPr="005E575B">
        <w:rPr>
          <w:color w:val="000000"/>
          <w:spacing w:val="2"/>
          <w:sz w:val="20"/>
        </w:rPr>
        <w:t xml:space="preserve">Примечание*** </w:t>
      </w:r>
    </w:p>
    <w:p w:rsidR="00F33703" w:rsidRPr="005E575B" w:rsidRDefault="009547FF" w:rsidP="005E575B">
      <w:pPr>
        <w:tabs>
          <w:tab w:val="left" w:pos="0"/>
          <w:tab w:val="left" w:pos="10065"/>
        </w:tabs>
        <w:ind w:firstLine="709"/>
        <w:jc w:val="both"/>
        <w:rPr>
          <w:sz w:val="20"/>
        </w:rPr>
      </w:pPr>
      <w:r w:rsidRPr="005E575B">
        <w:rPr>
          <w:color w:val="000000"/>
          <w:spacing w:val="2"/>
          <w:sz w:val="20"/>
          <w:shd w:val="clear" w:color="auto" w:fill="FFFFFF"/>
        </w:rPr>
        <w:t>Член палаты юридических консультантов обязан уведомлять палату юридических консультантов в письменной форме или путем направления электронного документа о наступлении любых событий, влекущих за собой </w:t>
      </w:r>
      <w:r w:rsidRPr="005E575B">
        <w:rPr>
          <w:sz w:val="20"/>
        </w:rPr>
        <w:t>изменени</w:t>
      </w:r>
      <w:r w:rsidRPr="005E575B">
        <w:rPr>
          <w:color w:val="000000"/>
          <w:spacing w:val="2"/>
          <w:sz w:val="20"/>
          <w:shd w:val="clear" w:color="auto" w:fill="FFFFFF"/>
        </w:rPr>
        <w:t>е информации, содержащейся в реестре членов палаты юридических консультантов, в течение трех рабочих дней со дня, следующего за</w:t>
      </w:r>
      <w:r w:rsidR="005E575B">
        <w:rPr>
          <w:color w:val="000000"/>
          <w:spacing w:val="2"/>
          <w:sz w:val="20"/>
          <w:shd w:val="clear" w:color="auto" w:fill="FFFFFF"/>
        </w:rPr>
        <w:t xml:space="preserve"> днем наступления таких событий </w:t>
      </w:r>
      <w:r w:rsidRPr="005E575B">
        <w:rPr>
          <w:color w:val="000000"/>
          <w:spacing w:val="2"/>
          <w:sz w:val="20"/>
        </w:rPr>
        <w:t>(</w:t>
      </w:r>
      <w:r w:rsidR="005E575B">
        <w:rPr>
          <w:color w:val="000000"/>
          <w:spacing w:val="2"/>
          <w:sz w:val="20"/>
        </w:rPr>
        <w:t>п</w:t>
      </w:r>
      <w:r w:rsidRPr="005E575B">
        <w:rPr>
          <w:color w:val="000000"/>
          <w:spacing w:val="2"/>
          <w:sz w:val="20"/>
          <w:shd w:val="clear" w:color="auto" w:fill="FFFFFF"/>
        </w:rPr>
        <w:t>ункт 8 статьи 92 ЗРК «Об адвокатской деятельности и юридической помощи»)</w:t>
      </w:r>
      <w:r w:rsidR="005E575B" w:rsidRPr="005E575B">
        <w:rPr>
          <w:color w:val="000000"/>
          <w:spacing w:val="2"/>
          <w:sz w:val="20"/>
          <w:shd w:val="clear" w:color="auto" w:fill="FFFFFF"/>
        </w:rPr>
        <w:t>.</w:t>
      </w:r>
    </w:p>
    <w:p w:rsidR="009A344B" w:rsidRPr="005E575B" w:rsidRDefault="009A344B" w:rsidP="005749D8">
      <w:pPr>
        <w:tabs>
          <w:tab w:val="left" w:pos="0"/>
          <w:tab w:val="left" w:pos="10065"/>
        </w:tabs>
        <w:ind w:left="6521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lastRenderedPageBreak/>
        <w:t>Приложение 3</w:t>
      </w:r>
    </w:p>
    <w:p w:rsidR="009A344B" w:rsidRPr="005E575B" w:rsidRDefault="009A344B" w:rsidP="005749D8">
      <w:pPr>
        <w:tabs>
          <w:tab w:val="left" w:pos="0"/>
          <w:tab w:val="left" w:pos="10065"/>
        </w:tabs>
        <w:ind w:left="6521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к Правилам и условиям приема</w:t>
      </w:r>
    </w:p>
    <w:p w:rsidR="005749D8" w:rsidRDefault="009A344B" w:rsidP="005749D8">
      <w:pPr>
        <w:tabs>
          <w:tab w:val="left" w:pos="0"/>
          <w:tab w:val="left" w:pos="10065"/>
        </w:tabs>
        <w:ind w:left="6521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в члены Палаты юридических консультантов</w:t>
      </w:r>
    </w:p>
    <w:p w:rsidR="009A344B" w:rsidRPr="005E575B" w:rsidRDefault="009A344B" w:rsidP="005749D8">
      <w:pPr>
        <w:tabs>
          <w:tab w:val="left" w:pos="0"/>
          <w:tab w:val="left" w:pos="10065"/>
        </w:tabs>
        <w:ind w:left="6521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«</w:t>
      </w:r>
      <w:r w:rsidRPr="005E575B">
        <w:rPr>
          <w:sz w:val="22"/>
          <w:szCs w:val="22"/>
          <w:lang w:val="en-US"/>
        </w:rPr>
        <w:t>Curator</w:t>
      </w:r>
      <w:r w:rsidRPr="005E575B">
        <w:rPr>
          <w:sz w:val="22"/>
          <w:szCs w:val="22"/>
        </w:rPr>
        <w:t xml:space="preserve"> </w:t>
      </w:r>
      <w:r w:rsidRPr="005E575B">
        <w:rPr>
          <w:sz w:val="22"/>
          <w:szCs w:val="22"/>
          <w:lang w:val="en-US"/>
        </w:rPr>
        <w:t>Astana</w:t>
      </w:r>
      <w:r w:rsidRPr="005E575B">
        <w:rPr>
          <w:sz w:val="22"/>
          <w:szCs w:val="22"/>
        </w:rPr>
        <w:t>»,</w:t>
      </w:r>
    </w:p>
    <w:p w:rsidR="009A344B" w:rsidRPr="005E575B" w:rsidRDefault="009A344B" w:rsidP="005749D8">
      <w:pPr>
        <w:tabs>
          <w:tab w:val="left" w:pos="0"/>
          <w:tab w:val="left" w:pos="10065"/>
        </w:tabs>
        <w:ind w:left="6521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 xml:space="preserve">утвержденным Протоколом </w:t>
      </w:r>
    </w:p>
    <w:p w:rsidR="009A344B" w:rsidRPr="005E575B" w:rsidRDefault="009A344B" w:rsidP="005749D8">
      <w:pPr>
        <w:tabs>
          <w:tab w:val="left" w:pos="0"/>
          <w:tab w:val="left" w:pos="10065"/>
        </w:tabs>
        <w:ind w:left="6521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Общего собрания членов</w:t>
      </w:r>
    </w:p>
    <w:p w:rsidR="005749D8" w:rsidRDefault="009A344B" w:rsidP="005749D8">
      <w:pPr>
        <w:tabs>
          <w:tab w:val="left" w:pos="0"/>
          <w:tab w:val="left" w:pos="10065"/>
        </w:tabs>
        <w:ind w:left="6521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 xml:space="preserve">Палаты юридических консультантов </w:t>
      </w:r>
    </w:p>
    <w:p w:rsidR="009A344B" w:rsidRPr="005E575B" w:rsidRDefault="009A344B" w:rsidP="005749D8">
      <w:pPr>
        <w:tabs>
          <w:tab w:val="left" w:pos="0"/>
          <w:tab w:val="left" w:pos="10065"/>
        </w:tabs>
        <w:ind w:left="6521"/>
        <w:jc w:val="center"/>
        <w:rPr>
          <w:sz w:val="22"/>
          <w:szCs w:val="22"/>
        </w:rPr>
      </w:pPr>
      <w:r w:rsidRPr="005E575B">
        <w:rPr>
          <w:sz w:val="22"/>
          <w:szCs w:val="22"/>
        </w:rPr>
        <w:t>«</w:t>
      </w:r>
      <w:r w:rsidRPr="005E575B">
        <w:rPr>
          <w:sz w:val="22"/>
          <w:szCs w:val="22"/>
          <w:lang w:val="en-US"/>
        </w:rPr>
        <w:t>Curator</w:t>
      </w:r>
      <w:r w:rsidRPr="005E575B">
        <w:rPr>
          <w:sz w:val="22"/>
          <w:szCs w:val="22"/>
        </w:rPr>
        <w:t xml:space="preserve"> </w:t>
      </w:r>
      <w:r w:rsidRPr="005E575B">
        <w:rPr>
          <w:sz w:val="22"/>
          <w:szCs w:val="22"/>
          <w:lang w:val="en-US"/>
        </w:rPr>
        <w:t>Astana</w:t>
      </w:r>
      <w:r w:rsidRPr="005E575B">
        <w:rPr>
          <w:sz w:val="22"/>
          <w:szCs w:val="22"/>
        </w:rPr>
        <w:t>»</w:t>
      </w:r>
    </w:p>
    <w:p w:rsidR="005E575B" w:rsidRPr="005E575B" w:rsidRDefault="005E575B" w:rsidP="005749D8">
      <w:pPr>
        <w:tabs>
          <w:tab w:val="left" w:pos="0"/>
          <w:tab w:val="left" w:pos="8202"/>
          <w:tab w:val="left" w:pos="10065"/>
        </w:tabs>
        <w:ind w:left="6521"/>
        <w:jc w:val="center"/>
        <w:rPr>
          <w:bCs/>
          <w:sz w:val="22"/>
          <w:szCs w:val="22"/>
        </w:rPr>
      </w:pPr>
      <w:r w:rsidRPr="005E575B">
        <w:rPr>
          <w:sz w:val="22"/>
          <w:szCs w:val="22"/>
        </w:rPr>
        <w:t xml:space="preserve">от </w:t>
      </w:r>
      <w:r w:rsidRPr="005E575B">
        <w:rPr>
          <w:bCs/>
          <w:sz w:val="22"/>
          <w:szCs w:val="22"/>
        </w:rPr>
        <w:t>21 декабря 2018 года</w:t>
      </w:r>
    </w:p>
    <w:p w:rsidR="005E575B" w:rsidRPr="005E575B" w:rsidRDefault="005E575B" w:rsidP="005749D8">
      <w:pPr>
        <w:tabs>
          <w:tab w:val="left" w:pos="0"/>
          <w:tab w:val="left" w:pos="8202"/>
          <w:tab w:val="left" w:pos="10065"/>
        </w:tabs>
        <w:ind w:left="6521"/>
        <w:jc w:val="center"/>
        <w:rPr>
          <w:bCs/>
          <w:sz w:val="22"/>
          <w:szCs w:val="22"/>
        </w:rPr>
      </w:pPr>
      <w:r w:rsidRPr="005E575B">
        <w:rPr>
          <w:bCs/>
          <w:sz w:val="22"/>
          <w:szCs w:val="22"/>
        </w:rPr>
        <w:t>№ 01-02/02</w:t>
      </w:r>
    </w:p>
    <w:p w:rsidR="009A344B" w:rsidRPr="005E575B" w:rsidRDefault="009A344B" w:rsidP="005E575B">
      <w:pPr>
        <w:tabs>
          <w:tab w:val="left" w:pos="0"/>
          <w:tab w:val="left" w:pos="10065"/>
        </w:tabs>
        <w:ind w:left="4962"/>
        <w:jc w:val="center"/>
        <w:rPr>
          <w:sz w:val="22"/>
          <w:szCs w:val="22"/>
        </w:rPr>
      </w:pPr>
    </w:p>
    <w:p w:rsidR="00F33703" w:rsidRPr="005E575B" w:rsidRDefault="00F33703" w:rsidP="005E575B">
      <w:pPr>
        <w:tabs>
          <w:tab w:val="left" w:pos="0"/>
          <w:tab w:val="left" w:pos="10065"/>
        </w:tabs>
        <w:ind w:firstLine="709"/>
        <w:jc w:val="right"/>
        <w:rPr>
          <w:color w:val="000000"/>
          <w:spacing w:val="2"/>
          <w:sz w:val="22"/>
          <w:szCs w:val="22"/>
        </w:rPr>
      </w:pPr>
    </w:p>
    <w:p w:rsidR="009A344B" w:rsidRPr="005E575B" w:rsidRDefault="009A344B" w:rsidP="005E575B">
      <w:pPr>
        <w:tabs>
          <w:tab w:val="left" w:pos="0"/>
          <w:tab w:val="left" w:pos="10065"/>
        </w:tabs>
        <w:ind w:firstLine="709"/>
        <w:jc w:val="right"/>
        <w:rPr>
          <w:color w:val="000000"/>
          <w:spacing w:val="2"/>
          <w:sz w:val="22"/>
          <w:szCs w:val="22"/>
        </w:rPr>
      </w:pPr>
      <w:r w:rsidRPr="005E575B">
        <w:rPr>
          <w:color w:val="000000"/>
          <w:spacing w:val="2"/>
          <w:sz w:val="22"/>
          <w:szCs w:val="22"/>
        </w:rPr>
        <w:t>Форма</w:t>
      </w:r>
    </w:p>
    <w:p w:rsidR="00F4094A" w:rsidRPr="005E575B" w:rsidRDefault="00F4094A" w:rsidP="005E575B">
      <w:pPr>
        <w:tabs>
          <w:tab w:val="left" w:pos="0"/>
          <w:tab w:val="left" w:pos="10065"/>
        </w:tabs>
        <w:jc w:val="center"/>
        <w:rPr>
          <w:b/>
          <w:sz w:val="22"/>
          <w:szCs w:val="22"/>
        </w:rPr>
      </w:pPr>
    </w:p>
    <w:p w:rsidR="00F33703" w:rsidRPr="005E575B" w:rsidRDefault="00F33703" w:rsidP="005E575B">
      <w:pPr>
        <w:tabs>
          <w:tab w:val="left" w:pos="0"/>
          <w:tab w:val="left" w:pos="10065"/>
        </w:tabs>
        <w:jc w:val="center"/>
        <w:rPr>
          <w:b/>
          <w:sz w:val="22"/>
          <w:szCs w:val="22"/>
        </w:rPr>
      </w:pPr>
    </w:p>
    <w:p w:rsidR="00F4094A" w:rsidRPr="005E575B" w:rsidRDefault="00A215CD" w:rsidP="005E575B">
      <w:pPr>
        <w:tabs>
          <w:tab w:val="left" w:pos="0"/>
          <w:tab w:val="left" w:pos="10065"/>
        </w:tabs>
        <w:jc w:val="center"/>
        <w:rPr>
          <w:b/>
          <w:sz w:val="22"/>
          <w:szCs w:val="22"/>
        </w:rPr>
      </w:pPr>
      <w:r w:rsidRPr="005E575B">
        <w:rPr>
          <w:b/>
          <w:sz w:val="22"/>
          <w:szCs w:val="22"/>
        </w:rPr>
        <w:t>УДОСТОВЕРЕНИЕ</w:t>
      </w:r>
      <w:r w:rsidR="00F4094A" w:rsidRPr="005E575B">
        <w:rPr>
          <w:b/>
          <w:sz w:val="22"/>
          <w:szCs w:val="22"/>
        </w:rPr>
        <w:t xml:space="preserve"> </w:t>
      </w:r>
    </w:p>
    <w:p w:rsidR="006E010E" w:rsidRPr="005E575B" w:rsidRDefault="00FE6E83" w:rsidP="005E575B">
      <w:pPr>
        <w:tabs>
          <w:tab w:val="left" w:pos="0"/>
          <w:tab w:val="left" w:pos="10065"/>
        </w:tabs>
        <w:jc w:val="center"/>
        <w:rPr>
          <w:b/>
          <w:sz w:val="22"/>
          <w:szCs w:val="22"/>
        </w:rPr>
      </w:pPr>
      <w:r w:rsidRPr="005E575B">
        <w:rPr>
          <w:b/>
          <w:sz w:val="22"/>
          <w:szCs w:val="22"/>
        </w:rPr>
        <w:t>ЧЛЕНА</w:t>
      </w:r>
    </w:p>
    <w:p w:rsidR="00C42718" w:rsidRPr="005E575B" w:rsidRDefault="00A215CD" w:rsidP="005E575B">
      <w:pPr>
        <w:tabs>
          <w:tab w:val="left" w:pos="0"/>
          <w:tab w:val="left" w:pos="10065"/>
        </w:tabs>
        <w:jc w:val="center"/>
        <w:rPr>
          <w:b/>
          <w:sz w:val="22"/>
          <w:szCs w:val="22"/>
        </w:rPr>
      </w:pPr>
      <w:r w:rsidRPr="005E575B">
        <w:rPr>
          <w:b/>
          <w:sz w:val="22"/>
          <w:szCs w:val="22"/>
        </w:rPr>
        <w:t>ПАЛАТ</w:t>
      </w:r>
      <w:r w:rsidR="00FE6E83" w:rsidRPr="005E575B">
        <w:rPr>
          <w:b/>
          <w:sz w:val="22"/>
          <w:szCs w:val="22"/>
        </w:rPr>
        <w:t xml:space="preserve">Ы </w:t>
      </w:r>
      <w:r w:rsidRPr="005E575B">
        <w:rPr>
          <w:b/>
          <w:sz w:val="22"/>
          <w:szCs w:val="22"/>
        </w:rPr>
        <w:t>ЮРИДИЧЕСКИХ КОНСУЛЬТАНТОВ</w:t>
      </w:r>
      <w:r w:rsidR="00FE6E83" w:rsidRPr="005E575B">
        <w:rPr>
          <w:b/>
          <w:sz w:val="22"/>
          <w:szCs w:val="22"/>
        </w:rPr>
        <w:t xml:space="preserve"> </w:t>
      </w:r>
      <w:r w:rsidR="00C42718" w:rsidRPr="005E575B">
        <w:rPr>
          <w:b/>
          <w:sz w:val="22"/>
          <w:szCs w:val="22"/>
        </w:rPr>
        <w:t>«</w:t>
      </w:r>
      <w:r w:rsidR="00C42718" w:rsidRPr="005E575B">
        <w:rPr>
          <w:b/>
          <w:sz w:val="22"/>
          <w:szCs w:val="22"/>
          <w:lang w:val="en-US"/>
        </w:rPr>
        <w:t>CURATOR</w:t>
      </w:r>
      <w:r w:rsidR="00C42718" w:rsidRPr="005E575B">
        <w:rPr>
          <w:b/>
          <w:sz w:val="22"/>
          <w:szCs w:val="22"/>
        </w:rPr>
        <w:t xml:space="preserve"> </w:t>
      </w:r>
      <w:r w:rsidR="00C42718" w:rsidRPr="005E575B">
        <w:rPr>
          <w:b/>
          <w:sz w:val="22"/>
          <w:szCs w:val="22"/>
          <w:lang w:val="en-US"/>
        </w:rPr>
        <w:t>ASTANA</w:t>
      </w:r>
      <w:r w:rsidR="00C42718" w:rsidRPr="005E575B">
        <w:rPr>
          <w:b/>
          <w:sz w:val="22"/>
          <w:szCs w:val="22"/>
        </w:rPr>
        <w:t>»</w:t>
      </w:r>
    </w:p>
    <w:p w:rsidR="00A215CD" w:rsidRPr="005E575B" w:rsidRDefault="00A215CD" w:rsidP="005E575B">
      <w:pPr>
        <w:tabs>
          <w:tab w:val="left" w:pos="0"/>
          <w:tab w:val="left" w:pos="10065"/>
        </w:tabs>
        <w:jc w:val="center"/>
        <w:rPr>
          <w:b/>
          <w:sz w:val="22"/>
          <w:szCs w:val="22"/>
        </w:rPr>
      </w:pPr>
    </w:p>
    <w:p w:rsidR="002F2B8E" w:rsidRPr="005E575B" w:rsidRDefault="006A258A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  <w:r w:rsidRPr="005E575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7DF79" wp14:editId="3BC4E4F2">
                <wp:simplePos x="0" y="0"/>
                <wp:positionH relativeFrom="column">
                  <wp:posOffset>-116040</wp:posOffset>
                </wp:positionH>
                <wp:positionV relativeFrom="paragraph">
                  <wp:posOffset>31308</wp:posOffset>
                </wp:positionV>
                <wp:extent cx="3180521" cy="1738647"/>
                <wp:effectExtent l="0" t="0" r="2032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1" cy="1738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AB6" w:rsidRPr="006A258A" w:rsidRDefault="00621AB6" w:rsidP="00621AB6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6A258A">
                              <w:rPr>
                                <w:b/>
                                <w:color w:val="FFFF00"/>
                              </w:rPr>
                              <w:t>ЛОГОТИП</w:t>
                            </w:r>
                          </w:p>
                          <w:p w:rsidR="00621AB6" w:rsidRPr="006A258A" w:rsidRDefault="00621AB6" w:rsidP="00621AB6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621AB6" w:rsidRPr="006A258A" w:rsidRDefault="00621AB6" w:rsidP="00621AB6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6A258A">
                              <w:rPr>
                                <w:b/>
                                <w:color w:val="FFFF00"/>
                              </w:rPr>
                              <w:t xml:space="preserve">УДОСТОВЕРЕНИЕ ЮРИДИЧЕСКОГО </w:t>
                            </w:r>
                          </w:p>
                          <w:p w:rsidR="00621AB6" w:rsidRPr="006A258A" w:rsidRDefault="00621AB6" w:rsidP="00621AB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A258A">
                              <w:rPr>
                                <w:b/>
                                <w:color w:val="FFFF00"/>
                              </w:rPr>
                              <w:t>КОНСУЛЬТАНТА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7DF79" id="Прямоугольник 5" o:spid="_x0000_s1026" style="position:absolute;left:0;text-align:left;margin-left:-9.15pt;margin-top:2.45pt;width:250.45pt;height:1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" fillcolor="#4f81bd [3204]" strokecolor="#243f60 [1604]" strokeweight="2pt">
                <v:textbox>
                  <w:txbxContent>
                    <w:p w:rsidR="00621AB6" w:rsidRPr="006A258A" w:rsidRDefault="00621AB6" w:rsidP="00621AB6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6A258A">
                        <w:rPr>
                          <w:b/>
                          <w:color w:val="FFFF00"/>
                        </w:rPr>
                        <w:t>ЛОГОТИП</w:t>
                      </w:r>
                    </w:p>
                    <w:p w:rsidR="00621AB6" w:rsidRPr="006A258A" w:rsidRDefault="00621AB6" w:rsidP="00621AB6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621AB6" w:rsidRPr="006A258A" w:rsidRDefault="00621AB6" w:rsidP="00621AB6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6A258A">
                        <w:rPr>
                          <w:b/>
                          <w:color w:val="FFFF00"/>
                        </w:rPr>
                        <w:t xml:space="preserve">УДОСТОВЕРЕНИЕ ЮРИДИЧЕСКОГО </w:t>
                      </w:r>
                    </w:p>
                    <w:p w:rsidR="00621AB6" w:rsidRPr="006A258A" w:rsidRDefault="00621AB6" w:rsidP="00621AB6">
                      <w:pPr>
                        <w:jc w:val="center"/>
                        <w:rPr>
                          <w:color w:val="FFFF00"/>
                        </w:rPr>
                      </w:pPr>
                      <w:r w:rsidRPr="006A258A">
                        <w:rPr>
                          <w:b/>
                          <w:color w:val="FFFF00"/>
                        </w:rPr>
                        <w:t>КОНСУЛЬТАНТА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F2B8E" w:rsidRPr="005E575B" w:rsidRDefault="002F2B8E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p w:rsidR="00621AB6" w:rsidRPr="005E575B" w:rsidRDefault="00621AB6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p w:rsidR="00621AB6" w:rsidRPr="005E575B" w:rsidRDefault="00621AB6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p w:rsidR="00621AB6" w:rsidRPr="005E575B" w:rsidRDefault="00621AB6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p w:rsidR="00621AB6" w:rsidRPr="005E575B" w:rsidRDefault="00621AB6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p w:rsidR="00621AB6" w:rsidRPr="005E575B" w:rsidRDefault="00621AB6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p w:rsidR="002F2B8E" w:rsidRPr="005E575B" w:rsidRDefault="002F2B8E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p w:rsidR="00621AB6" w:rsidRPr="005E575B" w:rsidRDefault="006A258A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  <w:r w:rsidRPr="005E575B">
        <w:rPr>
          <w:b/>
          <w:sz w:val="22"/>
          <w:szCs w:val="22"/>
        </w:rPr>
        <w:t xml:space="preserve">                           </w:t>
      </w:r>
      <w:r w:rsidR="00496A1D" w:rsidRPr="005E575B">
        <w:rPr>
          <w:b/>
          <w:sz w:val="22"/>
          <w:szCs w:val="22"/>
        </w:rPr>
        <w:t xml:space="preserve">                            </w:t>
      </w:r>
      <w:r w:rsidRPr="005E575B">
        <w:rPr>
          <w:b/>
          <w:sz w:val="22"/>
          <w:szCs w:val="22"/>
        </w:rPr>
        <w:t>Лицевая сторона удостоверения</w:t>
      </w:r>
    </w:p>
    <w:p w:rsidR="002F2B8E" w:rsidRPr="005E575B" w:rsidRDefault="002F2B8E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p w:rsidR="006A258A" w:rsidRPr="005E575B" w:rsidRDefault="006A258A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p w:rsidR="00F4094A" w:rsidRPr="005E575B" w:rsidRDefault="00F4094A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p w:rsidR="006A258A" w:rsidRPr="005E575B" w:rsidRDefault="006A258A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  <w:r w:rsidRPr="005E575B">
        <w:rPr>
          <w:b/>
          <w:sz w:val="22"/>
          <w:szCs w:val="22"/>
        </w:rPr>
        <w:t>Внутренняя сторона удостоверения</w:t>
      </w:r>
    </w:p>
    <w:p w:rsidR="002F2B8E" w:rsidRPr="005E575B" w:rsidRDefault="002F2B8E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</w:p>
    <w:tbl>
      <w:tblPr>
        <w:tblStyle w:val="a5"/>
        <w:tblW w:w="9729" w:type="dxa"/>
        <w:tblLook w:val="04A0" w:firstRow="1" w:lastRow="0" w:firstColumn="1" w:lastColumn="0" w:noHBand="0" w:noVBand="1"/>
      </w:tblPr>
      <w:tblGrid>
        <w:gridCol w:w="4864"/>
        <w:gridCol w:w="4865"/>
      </w:tblGrid>
      <w:tr w:rsidR="002F2B8E" w:rsidRPr="005E575B" w:rsidTr="00B673C8">
        <w:trPr>
          <w:trHeight w:val="2895"/>
        </w:trPr>
        <w:tc>
          <w:tcPr>
            <w:tcW w:w="4864" w:type="dxa"/>
          </w:tcPr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  <w:r w:rsidRPr="005E575B">
              <w:rPr>
                <w:b/>
                <w:sz w:val="22"/>
                <w:szCs w:val="22"/>
              </w:rPr>
              <w:t xml:space="preserve">ПАЛАТА ЮРИДИЧЕСКИХ КОНСУЛЬТАНТОВ </w:t>
            </w: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  <w:r w:rsidRPr="005E575B">
              <w:rPr>
                <w:b/>
                <w:sz w:val="22"/>
                <w:szCs w:val="22"/>
              </w:rPr>
              <w:t>«</w:t>
            </w:r>
            <w:r w:rsidRPr="005E575B">
              <w:rPr>
                <w:b/>
                <w:sz w:val="22"/>
                <w:szCs w:val="22"/>
                <w:lang w:val="en-US"/>
              </w:rPr>
              <w:t>Curator</w:t>
            </w:r>
            <w:r w:rsidRPr="005E575B">
              <w:rPr>
                <w:b/>
                <w:sz w:val="22"/>
                <w:szCs w:val="22"/>
              </w:rPr>
              <w:t xml:space="preserve"> </w:t>
            </w:r>
            <w:r w:rsidRPr="005E575B">
              <w:rPr>
                <w:b/>
                <w:sz w:val="22"/>
                <w:szCs w:val="22"/>
                <w:lang w:val="en-US"/>
              </w:rPr>
              <w:t>Astana</w:t>
            </w:r>
            <w:r w:rsidRPr="005E575B">
              <w:rPr>
                <w:b/>
                <w:sz w:val="22"/>
                <w:szCs w:val="22"/>
              </w:rPr>
              <w:t>»</w:t>
            </w: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  <w:r w:rsidRPr="005E575B">
              <w:rPr>
                <w:b/>
                <w:sz w:val="22"/>
                <w:szCs w:val="22"/>
              </w:rPr>
              <w:t>Удостоверение № 000001</w:t>
            </w: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  <w:p w:rsidR="002F2B8E" w:rsidRPr="005E575B" w:rsidRDefault="006A258A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  <w:r w:rsidRPr="005E575B">
              <w:rPr>
                <w:b/>
                <w:sz w:val="22"/>
                <w:szCs w:val="22"/>
              </w:rPr>
              <w:t>ЮРИДИЧЕСКИЙ КОНСУЛЬТАНТ</w:t>
            </w: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  <w:r w:rsidRPr="005E575B">
              <w:rPr>
                <w:b/>
                <w:sz w:val="22"/>
                <w:szCs w:val="22"/>
              </w:rPr>
              <w:t xml:space="preserve">Действительно </w:t>
            </w:r>
            <w:r w:rsidR="00F4094A" w:rsidRPr="005E575B">
              <w:rPr>
                <w:b/>
                <w:sz w:val="22"/>
                <w:szCs w:val="22"/>
              </w:rPr>
              <w:t xml:space="preserve">до </w:t>
            </w:r>
            <w:r w:rsidR="000A7715">
              <w:rPr>
                <w:b/>
                <w:sz w:val="22"/>
                <w:szCs w:val="22"/>
                <w:lang w:val="ru-KZ"/>
              </w:rPr>
              <w:t>__________</w:t>
            </w:r>
            <w:r w:rsidRPr="005E575B">
              <w:rPr>
                <w:b/>
                <w:sz w:val="22"/>
                <w:szCs w:val="22"/>
              </w:rPr>
              <w:t xml:space="preserve"> года</w:t>
            </w: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5" w:type="dxa"/>
          </w:tcPr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  <w:r w:rsidRPr="005E575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FF667" wp14:editId="2CEC82C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88900</wp:posOffset>
                      </wp:positionV>
                      <wp:extent cx="962025" cy="11239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123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B8E" w:rsidRDefault="002F2B8E" w:rsidP="002F2B8E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FF667" id="Прямоугольник 3" o:spid="_x0000_s1027" style="position:absolute;left:0;text-align:left;margin-left:-1.8pt;margin-top:7pt;width:75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" fillcolor="#4f81bd [3204]" strokecolor="#243f60 [1604]" strokeweight="2pt">
                      <v:textbox>
                        <w:txbxContent>
                          <w:p w:rsidR="002F2B8E" w:rsidRDefault="002F2B8E" w:rsidP="002F2B8E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2B8E" w:rsidRPr="005E575B" w:rsidRDefault="005E575B" w:rsidP="005E575B">
            <w:pPr>
              <w:tabs>
                <w:tab w:val="left" w:pos="0"/>
                <w:tab w:val="left" w:pos="10065"/>
              </w:tabs>
              <w:ind w:left="11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</w:t>
            </w:r>
          </w:p>
          <w:p w:rsidR="002F2B8E" w:rsidRPr="005E575B" w:rsidRDefault="005E575B" w:rsidP="005E575B">
            <w:pPr>
              <w:tabs>
                <w:tab w:val="left" w:pos="0"/>
                <w:tab w:val="left" w:pos="10065"/>
              </w:tabs>
              <w:ind w:left="11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Имя </w:t>
            </w:r>
          </w:p>
          <w:p w:rsidR="002F2B8E" w:rsidRPr="005E575B" w:rsidRDefault="005E575B" w:rsidP="005E575B">
            <w:pPr>
              <w:tabs>
                <w:tab w:val="left" w:pos="0"/>
                <w:tab w:val="left" w:pos="10065"/>
              </w:tabs>
              <w:ind w:left="11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Отчество</w:t>
            </w:r>
          </w:p>
          <w:p w:rsidR="006A258A" w:rsidRPr="005E575B" w:rsidRDefault="006A258A" w:rsidP="005E575B">
            <w:pPr>
              <w:tabs>
                <w:tab w:val="left" w:pos="0"/>
                <w:tab w:val="left" w:pos="10065"/>
              </w:tabs>
              <w:ind w:left="1169"/>
              <w:jc w:val="center"/>
              <w:rPr>
                <w:b/>
                <w:sz w:val="22"/>
                <w:szCs w:val="22"/>
              </w:rPr>
            </w:pPr>
          </w:p>
          <w:p w:rsidR="002F2B8E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  <w:p w:rsidR="005E575B" w:rsidRPr="005E575B" w:rsidRDefault="005E575B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  <w:p w:rsidR="002F2B8E" w:rsidRPr="005E575B" w:rsidRDefault="002F2B8E" w:rsidP="005E575B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</w:rPr>
            </w:pPr>
          </w:p>
          <w:p w:rsidR="002F2B8E" w:rsidRPr="000A7715" w:rsidRDefault="002F2B8E" w:rsidP="000A7715">
            <w:pPr>
              <w:tabs>
                <w:tab w:val="left" w:pos="0"/>
                <w:tab w:val="left" w:pos="10065"/>
              </w:tabs>
              <w:jc w:val="center"/>
              <w:rPr>
                <w:b/>
                <w:sz w:val="22"/>
                <w:szCs w:val="22"/>
                <w:lang w:val="ru-KZ"/>
              </w:rPr>
            </w:pPr>
            <w:r w:rsidRPr="005E575B">
              <w:rPr>
                <w:b/>
                <w:sz w:val="22"/>
                <w:szCs w:val="22"/>
              </w:rPr>
              <w:t>Председатель _____</w:t>
            </w:r>
            <w:r w:rsidR="000A7715">
              <w:rPr>
                <w:b/>
                <w:sz w:val="22"/>
                <w:szCs w:val="22"/>
                <w:lang w:val="ru-KZ"/>
              </w:rPr>
              <w:t>______</w:t>
            </w:r>
            <w:r w:rsidRPr="005E575B">
              <w:rPr>
                <w:b/>
                <w:sz w:val="22"/>
                <w:szCs w:val="22"/>
              </w:rPr>
              <w:t>_______</w:t>
            </w:r>
            <w:r w:rsidR="000A7715">
              <w:rPr>
                <w:b/>
                <w:sz w:val="22"/>
                <w:szCs w:val="22"/>
                <w:lang w:val="ru-KZ"/>
              </w:rPr>
              <w:t>Ф.И.О.</w:t>
            </w:r>
          </w:p>
        </w:tc>
      </w:tr>
    </w:tbl>
    <w:p w:rsidR="002F2B8E" w:rsidRPr="005E575B" w:rsidRDefault="002F2B8E" w:rsidP="005E575B">
      <w:pPr>
        <w:tabs>
          <w:tab w:val="left" w:pos="0"/>
          <w:tab w:val="left" w:pos="10065"/>
        </w:tabs>
        <w:ind w:firstLine="709"/>
        <w:jc w:val="center"/>
        <w:rPr>
          <w:b/>
          <w:color w:val="FFFF00"/>
          <w:sz w:val="22"/>
          <w:szCs w:val="22"/>
        </w:rPr>
      </w:pPr>
    </w:p>
    <w:p w:rsidR="006A258A" w:rsidRPr="005E575B" w:rsidRDefault="00496A1D" w:rsidP="005E575B">
      <w:pPr>
        <w:tabs>
          <w:tab w:val="left" w:pos="0"/>
          <w:tab w:val="left" w:pos="10065"/>
        </w:tabs>
        <w:ind w:firstLine="709"/>
        <w:jc w:val="center"/>
        <w:rPr>
          <w:b/>
          <w:color w:val="FFFF00"/>
          <w:sz w:val="22"/>
          <w:szCs w:val="22"/>
        </w:rPr>
      </w:pPr>
      <w:r w:rsidRPr="005E575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17FA2" wp14:editId="1F6A28F2">
                <wp:simplePos x="0" y="0"/>
                <wp:positionH relativeFrom="column">
                  <wp:posOffset>-116039</wp:posOffset>
                </wp:positionH>
                <wp:positionV relativeFrom="paragraph">
                  <wp:posOffset>147458</wp:posOffset>
                </wp:positionV>
                <wp:extent cx="3179831" cy="1679713"/>
                <wp:effectExtent l="0" t="0" r="2095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831" cy="167971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58A" w:rsidRPr="006A258A" w:rsidRDefault="006A258A" w:rsidP="006A258A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17FA2" id="Прямоугольник 6" o:spid="_x0000_s1028" style="position:absolute;left:0;text-align:left;margin-left:-9.15pt;margin-top:11.6pt;width:250.4pt;height:1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" fillcolor="#4f81bd" strokecolor="#385d8a" strokeweight="2pt">
                <v:textbox>
                  <w:txbxContent>
                    <w:p w:rsidR="006A258A" w:rsidRPr="006A258A" w:rsidRDefault="006A258A" w:rsidP="006A258A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58A" w:rsidRPr="005E575B" w:rsidRDefault="00496A1D" w:rsidP="005E575B">
      <w:pPr>
        <w:tabs>
          <w:tab w:val="left" w:pos="0"/>
          <w:tab w:val="left" w:pos="10065"/>
        </w:tabs>
        <w:ind w:firstLine="709"/>
        <w:jc w:val="center"/>
        <w:rPr>
          <w:b/>
          <w:sz w:val="22"/>
          <w:szCs w:val="22"/>
        </w:rPr>
      </w:pPr>
      <w:r w:rsidRPr="005E575B">
        <w:rPr>
          <w:b/>
          <w:sz w:val="22"/>
          <w:szCs w:val="22"/>
        </w:rPr>
        <w:t xml:space="preserve">                                                               Оборотная сторона удостоверения</w:t>
      </w:r>
    </w:p>
    <w:sectPr w:rsidR="006A258A" w:rsidRPr="005E575B" w:rsidSect="005E575B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CC" w:rsidRDefault="00F70ACC" w:rsidP="00672A20">
      <w:r>
        <w:separator/>
      </w:r>
    </w:p>
  </w:endnote>
  <w:endnote w:type="continuationSeparator" w:id="0">
    <w:p w:rsidR="00F70ACC" w:rsidRDefault="00F70ACC" w:rsidP="0067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CC" w:rsidRDefault="00F70ACC" w:rsidP="00672A20">
      <w:r>
        <w:separator/>
      </w:r>
    </w:p>
  </w:footnote>
  <w:footnote w:type="continuationSeparator" w:id="0">
    <w:p w:rsidR="00F70ACC" w:rsidRDefault="00F70ACC" w:rsidP="0067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A3F"/>
    <w:multiLevelType w:val="hybridMultilevel"/>
    <w:tmpl w:val="60C0FBE8"/>
    <w:lvl w:ilvl="0" w:tplc="93E081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BE540D"/>
    <w:multiLevelType w:val="hybridMultilevel"/>
    <w:tmpl w:val="6F9C2D20"/>
    <w:lvl w:ilvl="0" w:tplc="72B4C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D4B64"/>
    <w:multiLevelType w:val="hybridMultilevel"/>
    <w:tmpl w:val="1AAA7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B666E1"/>
    <w:multiLevelType w:val="hybridMultilevel"/>
    <w:tmpl w:val="230E5A12"/>
    <w:lvl w:ilvl="0" w:tplc="8E3AC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892BD1"/>
    <w:multiLevelType w:val="hybridMultilevel"/>
    <w:tmpl w:val="A4306E42"/>
    <w:lvl w:ilvl="0" w:tplc="FAA6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B342E"/>
    <w:multiLevelType w:val="hybridMultilevel"/>
    <w:tmpl w:val="479817B6"/>
    <w:lvl w:ilvl="0" w:tplc="401A924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5E5229F8"/>
    <w:multiLevelType w:val="hybridMultilevel"/>
    <w:tmpl w:val="05CA932E"/>
    <w:lvl w:ilvl="0" w:tplc="BC385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F9634D"/>
    <w:multiLevelType w:val="hybridMultilevel"/>
    <w:tmpl w:val="853C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5C04B1"/>
    <w:multiLevelType w:val="hybridMultilevel"/>
    <w:tmpl w:val="B204C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23"/>
    <w:rsid w:val="00041335"/>
    <w:rsid w:val="00053274"/>
    <w:rsid w:val="000600E8"/>
    <w:rsid w:val="000A7715"/>
    <w:rsid w:val="00111F5D"/>
    <w:rsid w:val="001B45B3"/>
    <w:rsid w:val="001D22EE"/>
    <w:rsid w:val="0024358E"/>
    <w:rsid w:val="002557EB"/>
    <w:rsid w:val="002635A1"/>
    <w:rsid w:val="00282160"/>
    <w:rsid w:val="00290C26"/>
    <w:rsid w:val="002F2B8E"/>
    <w:rsid w:val="003262B5"/>
    <w:rsid w:val="0038075A"/>
    <w:rsid w:val="00386323"/>
    <w:rsid w:val="003B477E"/>
    <w:rsid w:val="00415CAB"/>
    <w:rsid w:val="00423FC6"/>
    <w:rsid w:val="00431146"/>
    <w:rsid w:val="00476889"/>
    <w:rsid w:val="00496A1D"/>
    <w:rsid w:val="004A333E"/>
    <w:rsid w:val="004C6548"/>
    <w:rsid w:val="004F269B"/>
    <w:rsid w:val="005749D8"/>
    <w:rsid w:val="005A29D4"/>
    <w:rsid w:val="005A4097"/>
    <w:rsid w:val="005E2842"/>
    <w:rsid w:val="005E575B"/>
    <w:rsid w:val="00617C30"/>
    <w:rsid w:val="00621AB6"/>
    <w:rsid w:val="00652535"/>
    <w:rsid w:val="006671E4"/>
    <w:rsid w:val="00672A20"/>
    <w:rsid w:val="00673945"/>
    <w:rsid w:val="006A258A"/>
    <w:rsid w:val="006E010E"/>
    <w:rsid w:val="006E7C45"/>
    <w:rsid w:val="007032B3"/>
    <w:rsid w:val="00710F21"/>
    <w:rsid w:val="007A3B5A"/>
    <w:rsid w:val="007A6959"/>
    <w:rsid w:val="007D6490"/>
    <w:rsid w:val="00802DAE"/>
    <w:rsid w:val="0081695D"/>
    <w:rsid w:val="0081798A"/>
    <w:rsid w:val="0082184A"/>
    <w:rsid w:val="00842439"/>
    <w:rsid w:val="00876890"/>
    <w:rsid w:val="00895294"/>
    <w:rsid w:val="008C5E96"/>
    <w:rsid w:val="008F17C4"/>
    <w:rsid w:val="009547FF"/>
    <w:rsid w:val="009A344B"/>
    <w:rsid w:val="009A782E"/>
    <w:rsid w:val="009C7B15"/>
    <w:rsid w:val="00A02473"/>
    <w:rsid w:val="00A07A45"/>
    <w:rsid w:val="00A215CD"/>
    <w:rsid w:val="00A64343"/>
    <w:rsid w:val="00A925ED"/>
    <w:rsid w:val="00AC2F0A"/>
    <w:rsid w:val="00AF51A5"/>
    <w:rsid w:val="00AF6217"/>
    <w:rsid w:val="00B42EE5"/>
    <w:rsid w:val="00B46660"/>
    <w:rsid w:val="00B673C8"/>
    <w:rsid w:val="00BB5C28"/>
    <w:rsid w:val="00BD04A7"/>
    <w:rsid w:val="00BF29AD"/>
    <w:rsid w:val="00C41BCF"/>
    <w:rsid w:val="00C42718"/>
    <w:rsid w:val="00C51579"/>
    <w:rsid w:val="00C56610"/>
    <w:rsid w:val="00CC46B0"/>
    <w:rsid w:val="00D1465C"/>
    <w:rsid w:val="00D47712"/>
    <w:rsid w:val="00D77D6C"/>
    <w:rsid w:val="00DE3063"/>
    <w:rsid w:val="00DE5357"/>
    <w:rsid w:val="00E052EB"/>
    <w:rsid w:val="00E503B4"/>
    <w:rsid w:val="00E7415D"/>
    <w:rsid w:val="00EF00EA"/>
    <w:rsid w:val="00F07549"/>
    <w:rsid w:val="00F33703"/>
    <w:rsid w:val="00F4094A"/>
    <w:rsid w:val="00F4221C"/>
    <w:rsid w:val="00F70ACC"/>
    <w:rsid w:val="00FC1776"/>
    <w:rsid w:val="00FE6E83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C776"/>
  <w15:docId w15:val="{11852070-0894-40DA-8117-1507DDC5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2E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2F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2A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2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2A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C26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C26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Администратор</cp:lastModifiedBy>
  <cp:revision>95</cp:revision>
  <cp:lastPrinted>2020-01-04T11:35:00Z</cp:lastPrinted>
  <dcterms:created xsi:type="dcterms:W3CDTF">2018-12-13T09:20:00Z</dcterms:created>
  <dcterms:modified xsi:type="dcterms:W3CDTF">2020-06-24T14:51:00Z</dcterms:modified>
</cp:coreProperties>
</file>